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2D" w:rsidRPr="00A43C2D" w:rsidRDefault="00A43C2D" w:rsidP="00A43C2D">
      <w:pPr>
        <w:suppressAutoHyphens/>
        <w:spacing w:after="0" w:line="240" w:lineRule="auto"/>
        <w:jc w:val="both"/>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ISTOTNE POSTANOWIENIA UMOWY</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1</w:t>
      </w:r>
    </w:p>
    <w:p w:rsidR="00A43C2D" w:rsidRPr="00A43C2D" w:rsidRDefault="00A43C2D" w:rsidP="00A43C2D">
      <w:pPr>
        <w:tabs>
          <w:tab w:val="left" w:pos="360"/>
        </w:tabs>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28"/>
        </w:numPr>
        <w:suppressAutoHyphens/>
        <w:spacing w:after="0" w:line="240" w:lineRule="auto"/>
        <w:ind w:left="284" w:hanging="284"/>
        <w:jc w:val="both"/>
        <w:rPr>
          <w:rFonts w:ascii="Times New Roman" w:eastAsia="Times New Roman" w:hAnsi="Times New Roman" w:cs="Times New Roman"/>
          <w:b/>
          <w:sz w:val="28"/>
          <w:u w:val="single"/>
          <w:lang w:eastAsia="ar-SA"/>
        </w:rPr>
      </w:pPr>
      <w:r w:rsidRPr="00A43C2D">
        <w:rPr>
          <w:rFonts w:ascii="Times New Roman" w:eastAsia="Times New Roman" w:hAnsi="Times New Roman" w:cs="Times New Roman"/>
          <w:lang w:eastAsia="ar-SA"/>
        </w:rPr>
        <w:t>Zamawiający zleca wykonanie, a Wykonawca zobowiązuje się Wykonać nakładki bitumiczne na terenie Powiatu Wołomińskiego wg. poniższej tabeli</w:t>
      </w:r>
    </w:p>
    <w:p w:rsidR="00A43C2D" w:rsidRPr="00A43C2D" w:rsidRDefault="00A43C2D" w:rsidP="00A43C2D">
      <w:pPr>
        <w:suppressAutoHyphens/>
        <w:spacing w:after="0" w:line="240" w:lineRule="auto"/>
        <w:ind w:left="284"/>
        <w:jc w:val="both"/>
        <w:rPr>
          <w:rFonts w:ascii="Times New Roman" w:eastAsia="Times New Roman" w:hAnsi="Times New Roman" w:cs="Times New Roman"/>
          <w:b/>
          <w:sz w:val="2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993"/>
        <w:gridCol w:w="1275"/>
        <w:gridCol w:w="1560"/>
        <w:gridCol w:w="3081"/>
      </w:tblGrid>
      <w:tr w:rsidR="00A43C2D" w:rsidRPr="00A43C2D" w:rsidTr="006B5B37">
        <w:tc>
          <w:tcPr>
            <w:tcW w:w="675"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Lp.</w:t>
            </w:r>
          </w:p>
        </w:tc>
        <w:tc>
          <w:tcPr>
            <w:tcW w:w="1701"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Lokalizacja</w:t>
            </w:r>
          </w:p>
        </w:tc>
        <w:tc>
          <w:tcPr>
            <w:tcW w:w="993"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Długość [</w:t>
            </w:r>
            <w:proofErr w:type="spellStart"/>
            <w:r w:rsidRPr="00A43C2D">
              <w:rPr>
                <w:rFonts w:ascii="Times New Roman" w:eastAsia="Times New Roman" w:hAnsi="Times New Roman" w:cs="Times New Roman"/>
                <w:b/>
                <w:lang w:eastAsia="ar-SA"/>
              </w:rPr>
              <w:t>mb</w:t>
            </w:r>
            <w:proofErr w:type="spellEnd"/>
            <w:r w:rsidRPr="00A43C2D">
              <w:rPr>
                <w:rFonts w:ascii="Times New Roman" w:eastAsia="Times New Roman" w:hAnsi="Times New Roman" w:cs="Times New Roman"/>
                <w:b/>
                <w:lang w:eastAsia="ar-SA"/>
              </w:rPr>
              <w:t>]</w:t>
            </w:r>
          </w:p>
        </w:tc>
        <w:tc>
          <w:tcPr>
            <w:tcW w:w="1275"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Szerokość [m]</w:t>
            </w:r>
          </w:p>
        </w:tc>
        <w:tc>
          <w:tcPr>
            <w:tcW w:w="1560"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Powierzchnia [m</w:t>
            </w:r>
            <w:r w:rsidRPr="00A43C2D">
              <w:rPr>
                <w:rFonts w:ascii="Times New Roman" w:eastAsia="Times New Roman" w:hAnsi="Times New Roman" w:cs="Times New Roman"/>
                <w:b/>
                <w:vertAlign w:val="superscript"/>
                <w:lang w:eastAsia="ar-SA"/>
              </w:rPr>
              <w:t>2</w:t>
            </w:r>
            <w:r w:rsidRPr="00A43C2D">
              <w:rPr>
                <w:rFonts w:ascii="Times New Roman" w:eastAsia="Times New Roman" w:hAnsi="Times New Roman" w:cs="Times New Roman"/>
                <w:b/>
                <w:lang w:eastAsia="ar-SA"/>
              </w:rPr>
              <w:t>]</w:t>
            </w:r>
          </w:p>
        </w:tc>
        <w:tc>
          <w:tcPr>
            <w:tcW w:w="3081"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p>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Zakres prac</w:t>
            </w:r>
          </w:p>
          <w:p w:rsidR="00A43C2D" w:rsidRPr="00A43C2D" w:rsidRDefault="00A43C2D" w:rsidP="00A43C2D">
            <w:pPr>
              <w:tabs>
                <w:tab w:val="left" w:pos="0"/>
              </w:tabs>
              <w:suppressAutoHyphens/>
              <w:spacing w:after="0" w:line="240" w:lineRule="auto"/>
              <w:rPr>
                <w:rFonts w:ascii="Times New Roman" w:eastAsia="Times New Roman" w:hAnsi="Times New Roman" w:cs="Times New Roman"/>
                <w:b/>
                <w:lang w:eastAsia="ar-SA"/>
              </w:rPr>
            </w:pPr>
          </w:p>
        </w:tc>
      </w:tr>
      <w:tr w:rsidR="00A43C2D" w:rsidRPr="00A43C2D" w:rsidTr="006B5B37">
        <w:trPr>
          <w:trHeight w:val="1224"/>
        </w:trPr>
        <w:tc>
          <w:tcPr>
            <w:tcW w:w="6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1</w:t>
            </w:r>
          </w:p>
        </w:tc>
        <w:tc>
          <w:tcPr>
            <w:tcW w:w="1701"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Kobyłka, </w:t>
            </w:r>
            <w:r w:rsidRPr="00A43C2D">
              <w:rPr>
                <w:rFonts w:ascii="Times New Roman" w:eastAsia="Times New Roman" w:hAnsi="Times New Roman" w:cs="Times New Roman"/>
                <w:lang w:eastAsia="ar-SA"/>
              </w:rPr>
              <w:br/>
              <w:t xml:space="preserve">ul Napoleona / </w:t>
            </w:r>
            <w:proofErr w:type="spellStart"/>
            <w:r w:rsidRPr="00A43C2D">
              <w:rPr>
                <w:rFonts w:ascii="Times New Roman" w:eastAsia="Times New Roman" w:hAnsi="Times New Roman" w:cs="Times New Roman"/>
                <w:lang w:eastAsia="ar-SA"/>
              </w:rPr>
              <w:t>Serwitucka</w:t>
            </w:r>
            <w:proofErr w:type="spellEnd"/>
            <w:r w:rsidRPr="00A43C2D">
              <w:rPr>
                <w:rFonts w:ascii="Times New Roman" w:eastAsia="Times New Roman" w:hAnsi="Times New Roman" w:cs="Times New Roman"/>
                <w:lang w:eastAsia="ar-SA"/>
              </w:rPr>
              <w:t xml:space="preserve"> – tory kolejowe</w:t>
            </w:r>
          </w:p>
        </w:tc>
        <w:tc>
          <w:tcPr>
            <w:tcW w:w="993"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500</w:t>
            </w:r>
          </w:p>
        </w:tc>
        <w:tc>
          <w:tcPr>
            <w:tcW w:w="12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6,2</w:t>
            </w:r>
          </w:p>
        </w:tc>
        <w:tc>
          <w:tcPr>
            <w:tcW w:w="1560"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3100</w:t>
            </w:r>
          </w:p>
        </w:tc>
        <w:tc>
          <w:tcPr>
            <w:tcW w:w="3081" w:type="dxa"/>
          </w:tcPr>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frezowanie nawierzchni asfaltowej do 5cm na całej powierzchni.</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położenie jednej warstwy ścieralnej o grubości 5cm w miejsce wyfrezowanej.</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wykonanie ścieku </w:t>
            </w:r>
            <w:proofErr w:type="spellStart"/>
            <w:r w:rsidRPr="00A43C2D">
              <w:rPr>
                <w:rFonts w:ascii="Times New Roman" w:eastAsia="Times New Roman" w:hAnsi="Times New Roman" w:cs="Times New Roman"/>
                <w:lang w:eastAsia="ar-SA"/>
              </w:rPr>
              <w:t>przykrawężnikowego</w:t>
            </w:r>
            <w:proofErr w:type="spellEnd"/>
            <w:r w:rsidRPr="00A43C2D">
              <w:rPr>
                <w:rFonts w:ascii="Times New Roman" w:eastAsia="Times New Roman" w:hAnsi="Times New Roman" w:cs="Times New Roman"/>
                <w:lang w:eastAsia="ar-SA"/>
              </w:rPr>
              <w:t xml:space="preserve"> z kostki</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remont elementów odwodnienia wpusty</w:t>
            </w:r>
          </w:p>
        </w:tc>
      </w:tr>
      <w:tr w:rsidR="00A43C2D" w:rsidRPr="00A43C2D" w:rsidTr="006B5B37">
        <w:tc>
          <w:tcPr>
            <w:tcW w:w="6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2</w:t>
            </w:r>
          </w:p>
        </w:tc>
        <w:tc>
          <w:tcPr>
            <w:tcW w:w="1701"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Radzymin</w:t>
            </w:r>
            <w:r w:rsidRPr="00A43C2D">
              <w:rPr>
                <w:rFonts w:ascii="Times New Roman" w:eastAsia="Times New Roman" w:hAnsi="Times New Roman" w:cs="Times New Roman"/>
                <w:lang w:eastAsia="ar-SA"/>
              </w:rPr>
              <w:br/>
              <w:t>ul. Norwida</w:t>
            </w:r>
          </w:p>
        </w:tc>
        <w:tc>
          <w:tcPr>
            <w:tcW w:w="993"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980</w:t>
            </w:r>
          </w:p>
        </w:tc>
        <w:tc>
          <w:tcPr>
            <w:tcW w:w="12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7,5</w:t>
            </w:r>
          </w:p>
        </w:tc>
        <w:tc>
          <w:tcPr>
            <w:tcW w:w="1560"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7350</w:t>
            </w:r>
          </w:p>
        </w:tc>
        <w:tc>
          <w:tcPr>
            <w:tcW w:w="3081" w:type="dxa"/>
          </w:tcPr>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frezowanie nawierzchni asfaltowej średnio 4cm na całej powierzchni.</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regulacja ok. 50 studni</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regulacja 30 zaworów</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regulacja 35kratek wpustowych ulicznych</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wymiana – ustawienie 950 </w:t>
            </w:r>
            <w:proofErr w:type="spellStart"/>
            <w:r w:rsidRPr="00A43C2D">
              <w:rPr>
                <w:rFonts w:ascii="Times New Roman" w:eastAsia="Times New Roman" w:hAnsi="Times New Roman" w:cs="Times New Roman"/>
                <w:lang w:eastAsia="ar-SA"/>
              </w:rPr>
              <w:t>mb</w:t>
            </w:r>
            <w:proofErr w:type="spellEnd"/>
            <w:r w:rsidRPr="00A43C2D">
              <w:rPr>
                <w:rFonts w:ascii="Times New Roman" w:eastAsia="Times New Roman" w:hAnsi="Times New Roman" w:cs="Times New Roman"/>
                <w:lang w:eastAsia="ar-SA"/>
              </w:rPr>
              <w:t xml:space="preserve"> krawężnika w miejscu starego zaniżonego</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wykonanie chodnika 193m</w:t>
            </w:r>
            <w:r w:rsidRPr="00A43C2D">
              <w:rPr>
                <w:rFonts w:ascii="Times New Roman" w:eastAsia="Times New Roman" w:hAnsi="Times New Roman" w:cs="Times New Roman"/>
                <w:vertAlign w:val="superscript"/>
                <w:lang w:eastAsia="ar-SA"/>
              </w:rPr>
              <w:t>2</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wykonanie dwustronnie ścieku przy krawężniku</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-wykonanie nawierzchni asfaltowej:</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warstwa wiążąca o grubości 4 cm dla KR-3</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warstwa ścieralna o grubości 4 cm dla KR-3</w:t>
            </w:r>
          </w:p>
        </w:tc>
      </w:tr>
      <w:tr w:rsidR="00A43C2D" w:rsidRPr="00A43C2D" w:rsidTr="006B5B37">
        <w:tc>
          <w:tcPr>
            <w:tcW w:w="6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3</w:t>
            </w:r>
          </w:p>
        </w:tc>
        <w:tc>
          <w:tcPr>
            <w:tcW w:w="1701"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Gm. Dąbrówka, Guzowatka DP nr 4306W </w:t>
            </w:r>
          </w:p>
        </w:tc>
        <w:tc>
          <w:tcPr>
            <w:tcW w:w="993"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300</w:t>
            </w:r>
          </w:p>
        </w:tc>
        <w:tc>
          <w:tcPr>
            <w:tcW w:w="12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6,0</w:t>
            </w:r>
          </w:p>
        </w:tc>
        <w:tc>
          <w:tcPr>
            <w:tcW w:w="1560"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1800</w:t>
            </w:r>
          </w:p>
        </w:tc>
        <w:tc>
          <w:tcPr>
            <w:tcW w:w="3081" w:type="dxa"/>
          </w:tcPr>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położenie nawierzchni asfaltowej w dwóch warstwach dla KR-3</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warstwa wiążąca o grubości 4 cm</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warstwa ścieralna o grubości 4 cm</w:t>
            </w:r>
          </w:p>
          <w:p w:rsidR="00A43C2D" w:rsidRPr="00A43C2D" w:rsidRDefault="00A43C2D" w:rsidP="00A43C2D">
            <w:pPr>
              <w:tabs>
                <w:tab w:val="left" w:pos="175"/>
              </w:tabs>
              <w:suppressAutoHyphens/>
              <w:spacing w:after="0" w:line="240" w:lineRule="auto"/>
              <w:ind w:left="175" w:hanging="175"/>
              <w:rPr>
                <w:rFonts w:ascii="Times New Roman" w:eastAsia="Times New Roman" w:hAnsi="Times New Roman" w:cs="Times New Roman"/>
                <w:lang w:eastAsia="ar-SA"/>
              </w:rPr>
            </w:pPr>
          </w:p>
        </w:tc>
      </w:tr>
      <w:tr w:rsidR="00A43C2D" w:rsidRPr="00A43C2D" w:rsidTr="006B5B37">
        <w:tc>
          <w:tcPr>
            <w:tcW w:w="6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4</w:t>
            </w:r>
          </w:p>
        </w:tc>
        <w:tc>
          <w:tcPr>
            <w:tcW w:w="1701" w:type="dxa"/>
            <w:vAlign w:val="center"/>
          </w:tcPr>
          <w:p w:rsidR="00A43C2D" w:rsidRPr="00A43C2D" w:rsidRDefault="00A43C2D" w:rsidP="00A43C2D">
            <w:pPr>
              <w:tabs>
                <w:tab w:val="left" w:pos="0"/>
              </w:tabs>
              <w:suppressAutoHyphens/>
              <w:spacing w:after="0" w:line="240" w:lineRule="auto"/>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Gm. Tłuszcz, Białki (przy sklepie)</w:t>
            </w:r>
          </w:p>
        </w:tc>
        <w:tc>
          <w:tcPr>
            <w:tcW w:w="993"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100</w:t>
            </w:r>
          </w:p>
        </w:tc>
        <w:tc>
          <w:tcPr>
            <w:tcW w:w="1275"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6,0</w:t>
            </w:r>
          </w:p>
        </w:tc>
        <w:tc>
          <w:tcPr>
            <w:tcW w:w="1560" w:type="dxa"/>
            <w:vAlign w:val="center"/>
          </w:tcPr>
          <w:p w:rsidR="00A43C2D" w:rsidRPr="00A43C2D" w:rsidRDefault="00A43C2D" w:rsidP="00A43C2D">
            <w:pPr>
              <w:tabs>
                <w:tab w:val="left" w:pos="0"/>
              </w:tabs>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600</w:t>
            </w:r>
          </w:p>
        </w:tc>
        <w:tc>
          <w:tcPr>
            <w:tcW w:w="3081" w:type="dxa"/>
          </w:tcPr>
          <w:p w:rsidR="00A43C2D" w:rsidRPr="00A43C2D" w:rsidRDefault="00A43C2D" w:rsidP="00A43C2D">
            <w:pPr>
              <w:tabs>
                <w:tab w:val="left" w:pos="33"/>
                <w:tab w:val="left" w:pos="175"/>
              </w:tabs>
              <w:suppressAutoHyphens/>
              <w:spacing w:after="0" w:line="240" w:lineRule="auto"/>
              <w:ind w:left="33" w:hanging="33"/>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położenie nawierzchni asfaltowej w dwóch warstwach dla KR-3 </w:t>
            </w:r>
          </w:p>
          <w:p w:rsidR="00A43C2D" w:rsidRPr="00A43C2D" w:rsidRDefault="00A43C2D" w:rsidP="00A43C2D">
            <w:pPr>
              <w:tabs>
                <w:tab w:val="left" w:pos="33"/>
                <w:tab w:val="left" w:pos="175"/>
              </w:tabs>
              <w:suppressAutoHyphens/>
              <w:spacing w:after="0" w:line="240" w:lineRule="auto"/>
              <w:ind w:left="33" w:hanging="33"/>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warstwa wiążąca o grubości </w:t>
            </w:r>
            <w:r w:rsidRPr="00A43C2D">
              <w:rPr>
                <w:rFonts w:ascii="Times New Roman" w:eastAsia="Times New Roman" w:hAnsi="Times New Roman" w:cs="Times New Roman"/>
                <w:lang w:eastAsia="ar-SA"/>
              </w:rPr>
              <w:br/>
              <w:t>4 cm</w:t>
            </w:r>
          </w:p>
          <w:p w:rsidR="00A43C2D" w:rsidRPr="00A43C2D" w:rsidRDefault="00A43C2D" w:rsidP="00A43C2D">
            <w:pPr>
              <w:tabs>
                <w:tab w:val="left" w:pos="33"/>
                <w:tab w:val="left" w:pos="175"/>
              </w:tabs>
              <w:suppressAutoHyphens/>
              <w:spacing w:after="0" w:line="240" w:lineRule="auto"/>
              <w:ind w:left="33" w:hanging="33"/>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 warstwa ścieralna o grubości </w:t>
            </w:r>
            <w:r w:rsidRPr="00A43C2D">
              <w:rPr>
                <w:rFonts w:ascii="Times New Roman" w:eastAsia="Times New Roman" w:hAnsi="Times New Roman" w:cs="Times New Roman"/>
                <w:lang w:eastAsia="ar-SA"/>
              </w:rPr>
              <w:br/>
            </w:r>
            <w:r w:rsidRPr="00A43C2D">
              <w:rPr>
                <w:rFonts w:ascii="Times New Roman" w:eastAsia="Times New Roman" w:hAnsi="Times New Roman" w:cs="Times New Roman"/>
                <w:lang w:eastAsia="ar-SA"/>
              </w:rPr>
              <w:lastRenderedPageBreak/>
              <w:t>4 cm</w:t>
            </w:r>
          </w:p>
        </w:tc>
      </w:tr>
    </w:tbl>
    <w:p w:rsidR="00A43C2D" w:rsidRPr="00A43C2D" w:rsidRDefault="00A43C2D" w:rsidP="00A43C2D">
      <w:pPr>
        <w:suppressAutoHyphens/>
        <w:spacing w:after="0" w:line="240" w:lineRule="auto"/>
        <w:ind w:left="284"/>
        <w:jc w:val="both"/>
        <w:rPr>
          <w:rFonts w:ascii="Times New Roman" w:eastAsia="Times New Roman" w:hAnsi="Times New Roman" w:cs="Times New Roman"/>
          <w:b/>
          <w:sz w:val="28"/>
          <w:u w:val="single"/>
          <w:lang w:eastAsia="ar-SA"/>
        </w:rPr>
      </w:pPr>
    </w:p>
    <w:p w:rsidR="00A43C2D" w:rsidRPr="00A43C2D" w:rsidRDefault="00A43C2D" w:rsidP="00A43C2D">
      <w:pPr>
        <w:suppressAutoHyphens/>
        <w:spacing w:after="0" w:line="240" w:lineRule="auto"/>
        <w:ind w:left="284"/>
        <w:jc w:val="both"/>
        <w:rPr>
          <w:rFonts w:ascii="Times New Roman" w:eastAsia="Times New Roman" w:hAnsi="Times New Roman" w:cs="Times New Roman"/>
          <w:b/>
          <w:sz w:val="28"/>
          <w:u w:val="single"/>
          <w:lang w:eastAsia="ar-SA"/>
        </w:rPr>
      </w:pPr>
    </w:p>
    <w:p w:rsidR="00A43C2D" w:rsidRPr="00A43C2D" w:rsidRDefault="00A43C2D" w:rsidP="00A43C2D">
      <w:pPr>
        <w:suppressAutoHyphens/>
        <w:spacing w:after="0" w:line="240" w:lineRule="auto"/>
        <w:ind w:left="284"/>
        <w:jc w:val="both"/>
        <w:rPr>
          <w:rFonts w:ascii="Times New Roman" w:eastAsia="Times New Roman" w:hAnsi="Times New Roman" w:cs="Times New Roman"/>
          <w:b/>
          <w:sz w:val="28"/>
          <w:u w:val="single"/>
          <w:lang w:eastAsia="ar-SA"/>
        </w:rPr>
      </w:pPr>
      <w:r w:rsidRPr="00A43C2D">
        <w:rPr>
          <w:rFonts w:ascii="Times New Roman" w:eastAsia="Times New Roman" w:hAnsi="Times New Roman" w:cs="Times New Roman"/>
          <w:lang w:eastAsia="ar-SA"/>
        </w:rPr>
        <w:t>zgodnie z ofertą z dnia ………………. stanowiącą załącznik do umowy.</w:t>
      </w:r>
    </w:p>
    <w:p w:rsidR="00A43C2D" w:rsidRPr="00A43C2D" w:rsidRDefault="00A43C2D" w:rsidP="00A43C2D">
      <w:pPr>
        <w:tabs>
          <w:tab w:val="left" w:pos="426"/>
        </w:tabs>
        <w:suppressAutoHyphens/>
        <w:spacing w:after="0" w:line="240" w:lineRule="auto"/>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both"/>
        <w:rPr>
          <w:rFonts w:ascii="Times New Roman" w:eastAsia="Times New Roman" w:hAnsi="Times New Roman" w:cs="Times New Roman"/>
          <w:b/>
          <w:color w:val="FF0000"/>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1"/>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Przedmiot umowy obejmuje:</w:t>
      </w:r>
    </w:p>
    <w:p w:rsidR="00A43C2D" w:rsidRPr="00A43C2D" w:rsidRDefault="00A43C2D" w:rsidP="00A43C2D">
      <w:pPr>
        <w:numPr>
          <w:ilvl w:val="0"/>
          <w:numId w:val="2"/>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kompleksowe wykonanie robót drogowych </w:t>
      </w:r>
    </w:p>
    <w:p w:rsidR="00A43C2D" w:rsidRPr="00A43C2D" w:rsidRDefault="00A43C2D" w:rsidP="00A43C2D">
      <w:pPr>
        <w:numPr>
          <w:ilvl w:val="0"/>
          <w:numId w:val="2"/>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wykonanie wszelkich robót towarzyszących</w:t>
      </w:r>
    </w:p>
    <w:p w:rsidR="00A43C2D" w:rsidRPr="00A43C2D" w:rsidRDefault="00A43C2D" w:rsidP="00A43C2D">
      <w:pPr>
        <w:numPr>
          <w:ilvl w:val="0"/>
          <w:numId w:val="1"/>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Zakres robót powierzonych Wykonawcy do wykonania określają w szczególności: oferta wraz z formularzem cenowym stanowiąca integralną część niniejszej umowy, dokumentacja techniczna, szczegółowa specyfikacją techniczna (SST), SIWZ. Przedmiot umowy musi zostać wykonany zgodnie ze sztuką budowlaną, zasadami wiedzy technicznej, etyką zawodową, Polskimi i Europejskimi normami, obowiązującymi przepisami prawa, w tym przepisami bhp i </w:t>
      </w:r>
      <w:proofErr w:type="spellStart"/>
      <w:r w:rsidRPr="00A43C2D">
        <w:rPr>
          <w:rFonts w:ascii="Times New Roman" w:eastAsia="Times New Roman" w:hAnsi="Times New Roman" w:cs="Times New Roman"/>
          <w:lang w:eastAsia="ar-SA"/>
        </w:rPr>
        <w:t>p.poż</w:t>
      </w:r>
      <w:proofErr w:type="spellEnd"/>
      <w:r w:rsidRPr="00A43C2D">
        <w:rPr>
          <w:rFonts w:ascii="Times New Roman" w:eastAsia="Times New Roman" w:hAnsi="Times New Roman" w:cs="Times New Roman"/>
          <w:lang w:eastAsia="ar-SA"/>
        </w:rPr>
        <w:t xml:space="preserve"> a także postanowieniami niniejszej Umowy oraz wytycznymi Zamawiającego. </w:t>
      </w:r>
    </w:p>
    <w:p w:rsidR="00A43C2D" w:rsidRPr="00A43C2D" w:rsidRDefault="00A43C2D" w:rsidP="00A43C2D">
      <w:pPr>
        <w:numPr>
          <w:ilvl w:val="0"/>
          <w:numId w:val="1"/>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zobowiązuje się przestrzegać poleceń osób sprawujących nadzór ze strony Zamawiającego.</w:t>
      </w:r>
    </w:p>
    <w:p w:rsidR="00A43C2D" w:rsidRPr="00A43C2D" w:rsidRDefault="00A43C2D" w:rsidP="00A43C2D">
      <w:pPr>
        <w:suppressAutoHyphens/>
        <w:spacing w:after="0" w:line="240" w:lineRule="auto"/>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3</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3"/>
        </w:numPr>
        <w:suppressAutoHyphens/>
        <w:spacing w:after="0" w:line="36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Przedstawicielem Zamawiającego na budowie będzie inspektor nadzoru ...............................................................................................................................................................</w:t>
      </w:r>
    </w:p>
    <w:p w:rsidR="00A43C2D" w:rsidRPr="00A43C2D" w:rsidRDefault="00A43C2D" w:rsidP="00A43C2D">
      <w:pPr>
        <w:numPr>
          <w:ilvl w:val="0"/>
          <w:numId w:val="3"/>
        </w:numPr>
        <w:suppressAutoHyphens/>
        <w:spacing w:after="0" w:line="36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Przedstawicielem Wykonawcy na budowie będzie kierownik budowy ……………………………...................................................................................................................</w:t>
      </w:r>
    </w:p>
    <w:p w:rsidR="00A43C2D" w:rsidRPr="00A43C2D" w:rsidRDefault="00A43C2D" w:rsidP="00A43C2D">
      <w:pPr>
        <w:numPr>
          <w:ilvl w:val="0"/>
          <w:numId w:val="3"/>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Kierownikami robót będą:</w:t>
      </w:r>
    </w:p>
    <w:p w:rsidR="00A43C2D" w:rsidRPr="00A43C2D" w:rsidRDefault="00A43C2D" w:rsidP="00A43C2D">
      <w:pPr>
        <w:numPr>
          <w:ilvl w:val="0"/>
          <w:numId w:val="4"/>
        </w:numPr>
        <w:suppressAutoHyphens/>
        <w:spacing w:after="0" w:line="36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specjalności drogowej………………………………………………………………………....</w:t>
      </w:r>
    </w:p>
    <w:p w:rsidR="00A43C2D" w:rsidRPr="00A43C2D" w:rsidRDefault="00A43C2D" w:rsidP="00A43C2D">
      <w:pPr>
        <w:numPr>
          <w:ilvl w:val="0"/>
          <w:numId w:val="4"/>
        </w:numPr>
        <w:suppressAutoHyphens/>
        <w:spacing w:after="0" w:line="36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t>
      </w:r>
    </w:p>
    <w:p w:rsidR="00A43C2D" w:rsidRPr="00A43C2D" w:rsidRDefault="00A43C2D" w:rsidP="00A43C2D">
      <w:pPr>
        <w:numPr>
          <w:ilvl w:val="0"/>
          <w:numId w:val="1"/>
        </w:numPr>
        <w:suppressAutoHyphens/>
        <w:spacing w:after="0" w:line="36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Osobą odpowiedzialną za realizację umowy ze strony Zamawiającego jest ...............................................................................................................................................................</w:t>
      </w:r>
    </w:p>
    <w:p w:rsidR="00A43C2D" w:rsidRPr="00A43C2D" w:rsidRDefault="00A43C2D" w:rsidP="00A43C2D">
      <w:pPr>
        <w:numPr>
          <w:ilvl w:val="0"/>
          <w:numId w:val="1"/>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 xml:space="preserve">Wykonawca oświadcza, że : </w:t>
      </w:r>
    </w:p>
    <w:p w:rsidR="00A43C2D" w:rsidRPr="00A43C2D" w:rsidRDefault="00A43C2D" w:rsidP="00A43C2D">
      <w:pPr>
        <w:autoSpaceDE w:val="0"/>
        <w:autoSpaceDN w:val="0"/>
        <w:adjustRightInd w:val="0"/>
        <w:spacing w:after="140" w:line="240" w:lineRule="auto"/>
        <w:ind w:left="720"/>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 xml:space="preserve">a) posiada niezbędną wiedzę, doświadczenie, wymagane uprawnienia oraz środki techniczne niezbędne do prawidłowego i terminowego wykonania Umowy, </w:t>
      </w:r>
    </w:p>
    <w:p w:rsidR="00A43C2D" w:rsidRPr="00A43C2D" w:rsidRDefault="00A43C2D" w:rsidP="00A43C2D">
      <w:pPr>
        <w:autoSpaceDE w:val="0"/>
        <w:autoSpaceDN w:val="0"/>
        <w:adjustRightInd w:val="0"/>
        <w:spacing w:after="140" w:line="240" w:lineRule="auto"/>
        <w:ind w:left="720"/>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 xml:space="preserve">b) zapoznał się z terenem realizacji robót i jego otoczeniem oraz nie zgłasza żadnych zastrzeżeń, </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4</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5"/>
        </w:numPr>
        <w:suppressAutoHyphens/>
        <w:spacing w:after="0" w:line="36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oświadcza, że niżej wymienieni Podwykonawcy: .......................................................................……………………........................................................ …………………………………………………………………...........................................................</w:t>
      </w:r>
    </w:p>
    <w:p w:rsidR="00A43C2D" w:rsidRPr="00A43C2D" w:rsidRDefault="00A43C2D" w:rsidP="00A43C2D">
      <w:pPr>
        <w:suppressAutoHyphens/>
        <w:spacing w:after="0" w:line="360" w:lineRule="auto"/>
        <w:ind w:left="284"/>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będą wykonywać prace wchodzące z zakres przedmiot umowy w następującym zakresie: ………………………………………………………………………………………………………………………………………………………………………………………………………………</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lastRenderedPageBreak/>
        <w:t>Wykonawca ponosi pełną odpowiedzialność, za jakość, terminowość oraz bezpieczeństwo robót wykonywanych przez Podwykonawców a także za wszelkie ich działania jak i zaniechania.</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Wykonawca nie może zlecić wykonania robót lub ich części innym Podwykonawcom niż wymienieni w ust. 1 bez pisemnej zgody Zamawiającego</w:t>
      </w:r>
      <w:r w:rsidRPr="00A43C2D">
        <w:rPr>
          <w:rFonts w:ascii="Times New Roman" w:eastAsia="Times New Roman" w:hAnsi="Times New Roman" w:cs="Times New Roman"/>
          <w:lang w:eastAsia="ar-SA"/>
        </w:rPr>
        <w:t xml:space="preserve">. </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przedłoży w ciągu 7 dni zamawiającemu, poświadczoną za zgodność z oryginałem kopię zawartych umów o podwykonawstwo, których przedmiotem są przewidziane roboty.</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Zapłata wynagrodzenia wykonawcy za realizację przedmiotu zamówienia uwarunkowana jest przedstawieniem przez wykonawcę oświadczenia podpisanego przez podwykonawcę stwierdzającego uregulowanie pomiędzy stronami wymagalnego wynagrodzenia.</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A43C2D" w:rsidRPr="00A43C2D" w:rsidRDefault="00A43C2D" w:rsidP="00A43C2D">
      <w:pPr>
        <w:numPr>
          <w:ilvl w:val="0"/>
          <w:numId w:val="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Zawieranie umów o podwykonawstwo z dalszymi podwykonawcami wymaga zgody zamawiającego.</w:t>
      </w:r>
    </w:p>
    <w:p w:rsidR="00A43C2D" w:rsidRPr="00A43C2D" w:rsidRDefault="00A43C2D" w:rsidP="00A43C2D">
      <w:pPr>
        <w:suppressAutoHyphens/>
        <w:spacing w:after="0" w:line="240" w:lineRule="auto"/>
        <w:contextualSpacing/>
        <w:jc w:val="both"/>
        <w:rPr>
          <w:rFonts w:ascii="Times New Roman" w:eastAsia="Times New Roman" w:hAnsi="Times New Roman" w:cs="Times New Roman"/>
          <w:lang w:eastAsia="ar-SA"/>
        </w:rPr>
      </w:pPr>
    </w:p>
    <w:p w:rsidR="00A43C2D" w:rsidRPr="00A43C2D" w:rsidRDefault="00A43C2D" w:rsidP="00A43C2D">
      <w:pPr>
        <w:keepNext/>
        <w:spacing w:after="0" w:line="240" w:lineRule="auto"/>
        <w:ind w:left="40"/>
        <w:jc w:val="center"/>
        <w:outlineLvl w:val="2"/>
        <w:rPr>
          <w:rFonts w:ascii="Times New Roman" w:eastAsia="Times New Roman" w:hAnsi="Times New Roman" w:cs="Times New Roman"/>
          <w:b/>
          <w:bCs/>
          <w:lang w:eastAsia="pl-PL"/>
        </w:rPr>
      </w:pPr>
      <w:r w:rsidRPr="00A43C2D">
        <w:rPr>
          <w:rFonts w:ascii="Times New Roman" w:eastAsia="Times New Roman" w:hAnsi="Times New Roman" w:cs="Times New Roman"/>
          <w:b/>
          <w:bCs/>
          <w:lang w:eastAsia="pl-PL"/>
        </w:rPr>
        <w:t>II TERMINY</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5</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A43C2D">
        <w:rPr>
          <w:rFonts w:ascii="Times New Roman" w:eastAsia="Times New Roman" w:hAnsi="Times New Roman" w:cs="Times New Roman"/>
          <w:bCs/>
          <w:lang w:eastAsia="ar-SA"/>
        </w:rPr>
        <w:t xml:space="preserve">Roboty budowlane rozpoczną się w dniu przekazania terenu robót. </w:t>
      </w:r>
    </w:p>
    <w:p w:rsidR="00A43C2D" w:rsidRPr="00A43C2D" w:rsidRDefault="00A43C2D" w:rsidP="00A43C2D">
      <w:pPr>
        <w:numPr>
          <w:ilvl w:val="0"/>
          <w:numId w:val="25"/>
        </w:numPr>
        <w:suppressAutoHyphens/>
        <w:spacing w:after="0" w:line="240" w:lineRule="auto"/>
        <w:ind w:left="284" w:hanging="284"/>
        <w:contextualSpacing/>
        <w:jc w:val="both"/>
        <w:rPr>
          <w:rFonts w:ascii="Times New Roman" w:eastAsia="Times New Roman" w:hAnsi="Times New Roman" w:cs="Times New Roman"/>
          <w:bCs/>
          <w:lang w:eastAsia="ar-SA"/>
        </w:rPr>
      </w:pPr>
      <w:r w:rsidRPr="00A43C2D">
        <w:rPr>
          <w:rFonts w:ascii="Times New Roman" w:eastAsia="SimSun" w:hAnsi="Times New Roman" w:cs="Times New Roman"/>
          <w:lang w:eastAsia="ar-SA"/>
        </w:rPr>
        <w:t>Termin wykonania całości robót objętych zamówieniem – 10 tygodni od daty podpisania umowy.</w:t>
      </w:r>
    </w:p>
    <w:p w:rsidR="00A43C2D" w:rsidRPr="00A43C2D" w:rsidRDefault="00A43C2D" w:rsidP="00A43C2D">
      <w:pPr>
        <w:numPr>
          <w:ilvl w:val="0"/>
          <w:numId w:val="25"/>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imSun" w:hAnsi="Times New Roman" w:cs="Times New Roman"/>
          <w:lang w:eastAsia="ar-SA"/>
        </w:rPr>
        <w:t xml:space="preserve">Umowa wygasa po całkowitym rozliczeniu rzeczowo – finansowym przedmiotu umowy. </w:t>
      </w:r>
    </w:p>
    <w:p w:rsidR="00A43C2D" w:rsidRPr="00A43C2D" w:rsidRDefault="00A43C2D" w:rsidP="00A43C2D">
      <w:pPr>
        <w:numPr>
          <w:ilvl w:val="0"/>
          <w:numId w:val="25"/>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Terminy wykonania robót objętych niniejszą umową i rozliczenia inwestycji mogą ulec zmianie w przypadku:</w:t>
      </w:r>
    </w:p>
    <w:p w:rsidR="00A43C2D" w:rsidRPr="00A43C2D" w:rsidRDefault="00A43C2D" w:rsidP="00A43C2D">
      <w:pPr>
        <w:numPr>
          <w:ilvl w:val="1"/>
          <w:numId w:val="22"/>
        </w:numPr>
        <w:suppressAutoHyphens/>
        <w:spacing w:after="0" w:line="240" w:lineRule="auto"/>
        <w:ind w:left="709"/>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przerw w realizacji prac i robót, powstałych z przyczyn leżących po stronie Zamawiającego lub na jego pisemne żądanie,</w:t>
      </w:r>
    </w:p>
    <w:p w:rsidR="00A43C2D" w:rsidRPr="00A43C2D" w:rsidRDefault="00A43C2D" w:rsidP="00A43C2D">
      <w:pPr>
        <w:numPr>
          <w:ilvl w:val="1"/>
          <w:numId w:val="22"/>
        </w:numPr>
        <w:suppressAutoHyphens/>
        <w:spacing w:after="0" w:line="240" w:lineRule="auto"/>
        <w:ind w:left="709"/>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zlecenia przez Zamawiającego robót dodatkowych, uzupełniających lub zamiennych, jeżeli terminy ich zlecenia, rodzaj lub zakres, uniemożliwiają dotrzymanie pierwotnego terminu umownego,</w:t>
      </w:r>
    </w:p>
    <w:p w:rsidR="00A43C2D" w:rsidRPr="00A43C2D" w:rsidRDefault="00A43C2D" w:rsidP="00A43C2D">
      <w:pPr>
        <w:numPr>
          <w:ilvl w:val="1"/>
          <w:numId w:val="22"/>
        </w:numPr>
        <w:suppressAutoHyphens/>
        <w:spacing w:after="0" w:line="240" w:lineRule="auto"/>
        <w:ind w:left="709"/>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 przypadku, gdy warunki atmosferyczne</w:t>
      </w:r>
      <w:r w:rsidRPr="00A43C2D">
        <w:rPr>
          <w:rFonts w:ascii="Times New Roman" w:eastAsia="Times New Roman" w:hAnsi="Times New Roman" w:cs="Times New Roman"/>
          <w:lang w:eastAsia="ar-SA"/>
        </w:rPr>
        <w:t xml:space="preserve"> nie pozwolą na prowadzenie robót zgodnie z wymogami technologicznymi, termin realizacji może się przesunąć o czas niezbędny do poprawnego wykonania robót. Przerwy w robotach muszą wynikać z decyzji ustanowionego inspektor nadzoru w formie pisemnej</w:t>
      </w:r>
      <w:r w:rsidRPr="00A43C2D">
        <w:rPr>
          <w:rFonts w:ascii="Times New Roman" w:eastAsia="StarSymbol" w:hAnsi="Times New Roman" w:cs="Times New Roman"/>
          <w:lang w:eastAsia="ar-SA"/>
        </w:rPr>
        <w:t>.</w:t>
      </w:r>
    </w:p>
    <w:p w:rsidR="00A43C2D" w:rsidRPr="00A43C2D" w:rsidRDefault="00A43C2D" w:rsidP="00A43C2D">
      <w:pPr>
        <w:numPr>
          <w:ilvl w:val="0"/>
          <w:numId w:val="25"/>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Wszelkie przerwy w robotach wraz z uzasadnieniem musi potwierdzić inspektor nadzoru.</w:t>
      </w:r>
    </w:p>
    <w:p w:rsidR="00A43C2D" w:rsidRPr="00A43C2D" w:rsidRDefault="00A43C2D" w:rsidP="00A43C2D">
      <w:pPr>
        <w:numPr>
          <w:ilvl w:val="0"/>
          <w:numId w:val="25"/>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 przypadku przedłużenia terminu realizacji umowy z przyczyn wskazanych w ust. 4 Strony sporządzą stosowny Aneks do niniejszej umowy.</w:t>
      </w:r>
    </w:p>
    <w:p w:rsidR="00A43C2D" w:rsidRPr="00A43C2D" w:rsidRDefault="00A43C2D" w:rsidP="00A43C2D">
      <w:pPr>
        <w:suppressAutoHyphens/>
        <w:spacing w:after="0" w:line="240" w:lineRule="auto"/>
        <w:contextualSpacing/>
        <w:jc w:val="both"/>
        <w:rPr>
          <w:rFonts w:ascii="Times New Roman" w:eastAsia="StarSymbol" w:hAnsi="Times New Roman" w:cs="Times New Roman"/>
          <w:lang w:eastAsia="ar-SA"/>
        </w:rPr>
      </w:pPr>
    </w:p>
    <w:p w:rsidR="00A43C2D" w:rsidRPr="00A43C2D" w:rsidRDefault="00A43C2D" w:rsidP="00A43C2D">
      <w:pPr>
        <w:suppressAutoHyphens/>
        <w:spacing w:after="0" w:line="240" w:lineRule="auto"/>
        <w:contextualSpacing/>
        <w:jc w:val="both"/>
        <w:rPr>
          <w:rFonts w:ascii="Times New Roman" w:eastAsia="StarSymbol"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III WYNAGRODZENIA I WARUNKI PŁATNOŚCI</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6</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9"/>
        </w:numPr>
        <w:suppressAutoHyphens/>
        <w:spacing w:after="0" w:line="36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Wynagrodzenie ryczałtowe za wykonanie przedmiotu umowy ustalone zostało na podstawie oferty Wykonawcy z dnia ……………….……… i wynosi ………………………………. zł netto </w:t>
      </w:r>
      <w:r w:rsidRPr="00A43C2D">
        <w:rPr>
          <w:rFonts w:ascii="Times New Roman" w:eastAsia="Times New Roman" w:hAnsi="Times New Roman" w:cs="Times New Roman"/>
          <w:lang w:eastAsia="ar-SA"/>
        </w:rPr>
        <w:br/>
      </w:r>
      <w:r w:rsidRPr="00A43C2D">
        <w:rPr>
          <w:rFonts w:ascii="Times New Roman" w:eastAsia="Times New Roman" w:hAnsi="Times New Roman" w:cs="Times New Roman"/>
          <w:lang w:eastAsia="ar-SA"/>
        </w:rPr>
        <w:lastRenderedPageBreak/>
        <w:t>+ podatek VAT w kwocie ................................................................................. co łącznie daje kwotę ................................................................................................................................................</w:t>
      </w:r>
      <w:r w:rsidRPr="00A43C2D">
        <w:rPr>
          <w:rFonts w:ascii="Times New Roman" w:eastAsia="Times New Roman" w:hAnsi="Times New Roman" w:cs="Times New Roman"/>
          <w:b/>
          <w:lang w:eastAsia="ar-SA"/>
        </w:rPr>
        <w:t xml:space="preserve"> zł</w:t>
      </w:r>
      <w:r w:rsidRPr="00A43C2D">
        <w:rPr>
          <w:rFonts w:ascii="Times New Roman" w:eastAsia="Times New Roman" w:hAnsi="Times New Roman" w:cs="Times New Roman"/>
          <w:lang w:eastAsia="ar-SA"/>
        </w:rPr>
        <w:t xml:space="preserve"> brutto </w:t>
      </w:r>
      <w:r w:rsidRPr="00A43C2D">
        <w:rPr>
          <w:rFonts w:ascii="Times New Roman" w:eastAsia="Times New Roman" w:hAnsi="Times New Roman" w:cs="Times New Roman"/>
          <w:lang w:eastAsia="ar-SA"/>
        </w:rPr>
        <w:br/>
        <w:t>(słownie:….………………………………………………………………………..……................zł).</w:t>
      </w:r>
    </w:p>
    <w:p w:rsidR="00A43C2D" w:rsidRPr="00A43C2D" w:rsidRDefault="00A43C2D" w:rsidP="00A43C2D">
      <w:pPr>
        <w:numPr>
          <w:ilvl w:val="0"/>
          <w:numId w:val="9"/>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rsidR="00A43C2D" w:rsidRPr="00A43C2D" w:rsidRDefault="00A43C2D" w:rsidP="00A43C2D">
      <w:pPr>
        <w:numPr>
          <w:ilvl w:val="0"/>
          <w:numId w:val="9"/>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Zamawiający dopuszcza płatności częściowe, na podstawie ustalonego procentu zaangażowania prac. Decyzja o ich zastosowaniu leży w wyłącznej gestii Zamawiającego.</w:t>
      </w:r>
    </w:p>
    <w:p w:rsidR="00A43C2D" w:rsidRPr="00A43C2D" w:rsidRDefault="00A43C2D" w:rsidP="00A43C2D">
      <w:pPr>
        <w:numPr>
          <w:ilvl w:val="0"/>
          <w:numId w:val="9"/>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Należności za wykonane roboty Zamawiający przekaże na rachunek bankowy Wykonawcy na podstawie prawidłowo wystawionych faktur VAT w terminie 21 dni od dnia doręczenia faktury do siedziby Zamawiającego wraz z oświadczeniami opisanymi w ust. 8. W przypadku braku oświadczeń, o których mowa w ust. 8 Zamawiający ma prawo wstrzymać płatności bez prawa naliczenia przez Wykonawcę odsetek z tego tytułu. </w:t>
      </w:r>
    </w:p>
    <w:p w:rsidR="00A43C2D" w:rsidRPr="00A43C2D" w:rsidRDefault="00A43C2D" w:rsidP="00A43C2D">
      <w:pPr>
        <w:numPr>
          <w:ilvl w:val="0"/>
          <w:numId w:val="9"/>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Wystawienie faktur częściowych jest uzależnione od sporządzenia i podpisania przez strony protokołu odbioru oraz jego akceptacji przez Zamawiającego, co do wartości faktury i zakresu rzeczowego robót.</w:t>
      </w:r>
    </w:p>
    <w:p w:rsidR="00A43C2D" w:rsidRPr="00A43C2D" w:rsidRDefault="00A43C2D" w:rsidP="00A43C2D">
      <w:pPr>
        <w:numPr>
          <w:ilvl w:val="0"/>
          <w:numId w:val="9"/>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Faktura końcowa będzie wystawiona po rozliczeniu formalnoprawnym umowy, na podstawie bezusterkowego protokołu odbioru podpisanego przez przedstawicieli Stron.</w:t>
      </w:r>
    </w:p>
    <w:p w:rsidR="00A43C2D" w:rsidRPr="00A43C2D" w:rsidRDefault="00A43C2D" w:rsidP="00A43C2D">
      <w:pPr>
        <w:numPr>
          <w:ilvl w:val="0"/>
          <w:numId w:val="9"/>
        </w:numPr>
        <w:suppressAutoHyphens/>
        <w:spacing w:after="0" w:line="240" w:lineRule="auto"/>
        <w:ind w:left="284" w:hanging="284"/>
        <w:contextualSpacing/>
        <w:jc w:val="both"/>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Fakturę należy wystawić na:   Powiat Wołomiński,</w:t>
      </w:r>
    </w:p>
    <w:p w:rsidR="00A43C2D" w:rsidRPr="00A43C2D" w:rsidRDefault="00A43C2D" w:rsidP="00A43C2D">
      <w:pPr>
        <w:suppressAutoHyphens/>
        <w:spacing w:after="0" w:line="240" w:lineRule="auto"/>
        <w:ind w:left="2124"/>
        <w:contextualSpacing/>
        <w:jc w:val="both"/>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adres:         05-200 Wołomin, ul. Prądzyńskiego 3,</w:t>
      </w:r>
    </w:p>
    <w:p w:rsidR="00A43C2D" w:rsidRPr="00A43C2D" w:rsidRDefault="00A43C2D" w:rsidP="00A43C2D">
      <w:pPr>
        <w:suppressAutoHyphens/>
        <w:spacing w:after="0" w:line="240" w:lineRule="auto"/>
        <w:ind w:left="1416" w:firstLine="708"/>
        <w:contextualSpacing/>
        <w:jc w:val="both"/>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NIP:           125-094-06-09</w:t>
      </w:r>
    </w:p>
    <w:p w:rsidR="00A43C2D" w:rsidRPr="00A43C2D" w:rsidRDefault="00A43C2D" w:rsidP="00A43C2D">
      <w:pPr>
        <w:suppressAutoHyphens/>
        <w:spacing w:after="0" w:line="240" w:lineRule="auto"/>
        <w:ind w:left="1416" w:firstLine="708"/>
        <w:contextualSpacing/>
        <w:jc w:val="both"/>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Regon:       01-32-69-344</w:t>
      </w:r>
    </w:p>
    <w:p w:rsidR="00A43C2D" w:rsidRPr="00A43C2D" w:rsidRDefault="00A43C2D" w:rsidP="00A43C2D">
      <w:pPr>
        <w:suppressAutoHyphens/>
        <w:spacing w:after="0" w:line="240" w:lineRule="auto"/>
        <w:ind w:left="1416" w:firstLine="708"/>
        <w:contextualSpacing/>
        <w:jc w:val="both"/>
        <w:rPr>
          <w:rFonts w:ascii="Times New Roman" w:eastAsia="Times New Roman" w:hAnsi="Times New Roman" w:cs="Times New Roman"/>
          <w:b/>
          <w:lang w:eastAsia="ar-SA"/>
        </w:rPr>
      </w:pPr>
    </w:p>
    <w:p w:rsidR="00A43C2D" w:rsidRPr="00A43C2D" w:rsidRDefault="00A43C2D" w:rsidP="00A43C2D">
      <w:pPr>
        <w:numPr>
          <w:ilvl w:val="0"/>
          <w:numId w:val="9"/>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A43C2D" w:rsidRPr="00A43C2D" w:rsidRDefault="00A43C2D" w:rsidP="00A43C2D">
      <w:pPr>
        <w:widowControl w:val="0"/>
        <w:suppressAutoHyphens/>
        <w:autoSpaceDE w:val="0"/>
        <w:spacing w:after="0" w:line="240" w:lineRule="auto"/>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IV OBOWIĄZKI WYKONAWCY</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7</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zapewni na własny koszt (tj. w ramach wynagrodzenia umownego) pełną obsługę geodezyjną inwestycji.</w:t>
      </w:r>
    </w:p>
    <w:p w:rsidR="00A43C2D" w:rsidRPr="00A43C2D" w:rsidRDefault="00A43C2D" w:rsidP="00A43C2D">
      <w:pPr>
        <w:suppressAutoHyphens/>
        <w:spacing w:after="0" w:line="240" w:lineRule="auto"/>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r w:rsidRPr="00A43C2D">
        <w:rPr>
          <w:rFonts w:ascii="Times New Roman" w:eastAsia="StarSymbol" w:hAnsi="Times New Roman" w:cs="Times New Roman"/>
          <w:lang w:eastAsia="ar-SA"/>
        </w:rPr>
        <w:t>§ 8</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numPr>
          <w:ilvl w:val="0"/>
          <w:numId w:val="7"/>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w ramach niniejszej umowy zobowiązany jest do:</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prowadzenia prawidłowo dokumentacji budowy,</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prowadzenia robót w sposób umożliwiający dojazd do posesji mieszkańcom, służbom miejskim i ratunkowym,</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umożliwienia wstępu na teren budowy pracownikom organów państwowego nadzoru budowlanego oraz do udostępnienia im danych i informacji wymaganych obowiązującymi przepisami prawa, w szczególności ustawą- Prawo budowlane,</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zgłaszania wszelkich niezgodności jakie wystąpią pomiędzy sytuacją terenową, a dokumentacją budowlaną i wykonawczą w terminie 2 dni roboczych od ich stwierdzenia,</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sz w:val="23"/>
          <w:szCs w:val="23"/>
          <w:lang w:eastAsia="ar-SA"/>
        </w:rPr>
      </w:pPr>
      <w:r w:rsidRPr="00A43C2D">
        <w:rPr>
          <w:rFonts w:ascii="Times New Roman" w:eastAsia="Times New Roman" w:hAnsi="Times New Roman" w:cs="Times New Roman"/>
          <w:lang w:eastAsia="ar-SA"/>
        </w:rPr>
        <w:lastRenderedPageBreak/>
        <w:t xml:space="preserve">zorganizowania, a po zakończeniu robót likwidacji zaplecza budowy, </w:t>
      </w:r>
      <w:r w:rsidRPr="00A43C2D">
        <w:rPr>
          <w:rFonts w:ascii="Times New Roman" w:eastAsia="Times New Roman" w:hAnsi="Times New Roman" w:cs="Times New Roman"/>
          <w:sz w:val="23"/>
          <w:szCs w:val="23"/>
          <w:lang w:eastAsia="ar-SA"/>
        </w:rPr>
        <w:t xml:space="preserve">w tym zapewnienia stosownych pomieszczeń magazynowych do składowania materiałów, urządzeń i narzędzi, </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zainstalowania dla własnych potrzeb dodatkowego licznika zużycia wody i energii oraz ponoszenia kosztów ich zużycia w okresie realizacji robót,</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zapewnienia i przestrzegania wymogów w zakresie bezpieczeństwa osób przebywających na terenie budowy,</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składowania wszelkich materiałów i urządzeń zgodnie ze sztuką budowlaną i wymogami wynikającymi z obowiązujących przepisów prawa, w szczególności dotyczących ochrony </w:t>
      </w:r>
      <w:proofErr w:type="spellStart"/>
      <w:r w:rsidRPr="00A43C2D">
        <w:rPr>
          <w:rFonts w:ascii="Times New Roman" w:eastAsia="Times New Roman" w:hAnsi="Times New Roman" w:cs="Times New Roman"/>
          <w:lang w:eastAsia="ar-SA"/>
        </w:rPr>
        <w:t>p.poż</w:t>
      </w:r>
      <w:proofErr w:type="spellEnd"/>
      <w:r w:rsidRPr="00A43C2D">
        <w:rPr>
          <w:rFonts w:ascii="Times New Roman" w:eastAsia="Times New Roman" w:hAnsi="Times New Roman" w:cs="Times New Roman"/>
          <w:lang w:eastAsia="ar-SA"/>
        </w:rPr>
        <w:t>. oraz przepisów bhp,</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postępowanie z materiałami z odzysku w sposób podany w SIWZ,</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utrzymywania terenu budowy (wraz z przyległym otoczeniem) przez cały okres trwania robót w należytym porządku, w stanie wolnym od przeszkód komunikacyjnych i w stanie zgodnym z przepisami bhp i </w:t>
      </w:r>
      <w:proofErr w:type="spellStart"/>
      <w:r w:rsidRPr="00A43C2D">
        <w:rPr>
          <w:rFonts w:ascii="Times New Roman" w:eastAsia="Times New Roman" w:hAnsi="Times New Roman" w:cs="Times New Roman"/>
          <w:lang w:eastAsia="ar-SA"/>
        </w:rPr>
        <w:t>p.poż</w:t>
      </w:r>
      <w:proofErr w:type="spellEnd"/>
      <w:r w:rsidRPr="00A43C2D">
        <w:rPr>
          <w:rFonts w:ascii="Times New Roman" w:eastAsia="Times New Roman" w:hAnsi="Times New Roman" w:cs="Times New Roman"/>
          <w:lang w:eastAsia="ar-SA"/>
        </w:rPr>
        <w:t xml:space="preserve">., z uwzględnieniem zaleceń udzielonych przez Zamawiającego, a po zakończeniu realizacji przedmiotu umowy, przed dokonaniem odbioru technicznego, do uprzątnięcia terenu budowy wraz z przyległym otoczeniem, </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usuwania na własny koszt odpadów i śmieci systematycznie w czasie trwania robót,</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ponoszenia odpowiedzialności za uzbrojenie znajdujące się na terenie budowy w tym:</w:t>
      </w:r>
    </w:p>
    <w:p w:rsidR="00A43C2D" w:rsidRPr="00A43C2D" w:rsidRDefault="00A43C2D" w:rsidP="00A43C2D">
      <w:pPr>
        <w:numPr>
          <w:ilvl w:val="0"/>
          <w:numId w:val="21"/>
        </w:numPr>
        <w:suppressAutoHyphens/>
        <w:spacing w:after="0" w:line="240" w:lineRule="auto"/>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wszelkie uszkodzenia jakie Wykonawca spowoduje podczas prowadzenia prac zobowiązany jest naprawić na własny koszt,</w:t>
      </w:r>
    </w:p>
    <w:p w:rsidR="00A43C2D" w:rsidRPr="00A43C2D" w:rsidRDefault="00A43C2D" w:rsidP="00A43C2D">
      <w:pPr>
        <w:numPr>
          <w:ilvl w:val="0"/>
          <w:numId w:val="21"/>
        </w:numPr>
        <w:suppressAutoHyphens/>
        <w:spacing w:after="0" w:line="240" w:lineRule="auto"/>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przypadku, gdy na pisemne wezwanie Zamawiającego, Wykonawca nie dokona napraw, Zamawiający ma prawo do zlecenia tych prac innej firmie, a kosztami obciąży Wykonawcę potrącając należność za naprawę z  wynagrodzenia Wykonawcy,</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użycia materiałów dopuszczonych do obrotu i stosowania na rynku polskim,</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udziału w naradach koordynacyjnych,</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opracowania i wprowadzenia organizacji ruchu na czas budowy zgodnie z wymogami prawa w tym zakresie oraz poinformowanie odpowiednich służb o tym fakcie;</w:t>
      </w:r>
    </w:p>
    <w:p w:rsidR="00A43C2D" w:rsidRPr="00A43C2D" w:rsidRDefault="00A43C2D" w:rsidP="00A43C2D">
      <w:pPr>
        <w:numPr>
          <w:ilvl w:val="1"/>
          <w:numId w:val="6"/>
        </w:numPr>
        <w:suppressAutoHyphens/>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wykonania innych czynności i prac niezbędnych do prawidłowego wykonania przedmiotu umowy.</w:t>
      </w:r>
    </w:p>
    <w:p w:rsidR="00A43C2D" w:rsidRPr="00A43C2D" w:rsidRDefault="00A43C2D" w:rsidP="00A43C2D">
      <w:pPr>
        <w:suppressAutoHyphens/>
        <w:spacing w:after="0" w:line="240" w:lineRule="auto"/>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r w:rsidRPr="00A43C2D">
        <w:rPr>
          <w:rFonts w:ascii="Times New Roman" w:eastAsia="StarSymbol" w:hAnsi="Times New Roman" w:cs="Times New Roman"/>
          <w:lang w:eastAsia="ar-SA"/>
        </w:rPr>
        <w:t>§ 9</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numPr>
          <w:ilvl w:val="0"/>
          <w:numId w:val="8"/>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zobowiązuje się wykonać przedmiot umowy z materiałów własnych.</w:t>
      </w:r>
    </w:p>
    <w:p w:rsidR="00A43C2D" w:rsidRPr="00A43C2D" w:rsidRDefault="00A43C2D" w:rsidP="00A43C2D">
      <w:pPr>
        <w:numPr>
          <w:ilvl w:val="0"/>
          <w:numId w:val="8"/>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Na wbudowywane materiały Wykonawca obowiązany jest posiadać wszelkie certyfikaty, znaki bezpieczeństwa, deklaracje zgodności oraz aprobaty techniczne zgodnie z obowiązującymi w tym zakresie przepisami.</w:t>
      </w:r>
    </w:p>
    <w:p w:rsidR="00A43C2D" w:rsidRPr="00A43C2D" w:rsidRDefault="00A43C2D" w:rsidP="00A43C2D">
      <w:pPr>
        <w:numPr>
          <w:ilvl w:val="0"/>
          <w:numId w:val="8"/>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w terminie 7 dni roboczych przed planowanym zastosowaniem materiału do robót, przedstawi do akceptacji Inspektora Nadzoru próbki powyższych materiałów.</w:t>
      </w:r>
    </w:p>
    <w:p w:rsidR="00A43C2D" w:rsidRPr="00A43C2D" w:rsidRDefault="00A43C2D" w:rsidP="00A43C2D">
      <w:pPr>
        <w:suppressAutoHyphens/>
        <w:spacing w:after="0" w:line="240" w:lineRule="auto"/>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r w:rsidRPr="00A43C2D">
        <w:rPr>
          <w:rFonts w:ascii="Times New Roman" w:eastAsia="StarSymbol" w:hAnsi="Times New Roman" w:cs="Times New Roman"/>
          <w:lang w:eastAsia="ar-SA"/>
        </w:rPr>
        <w:t>§ 10</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suppressAutoHyphens/>
        <w:spacing w:after="0" w:line="240" w:lineRule="auto"/>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oświadcza, że posiada ubezpieczenie od odpowiedzialności cywilnej na prowadzenie robót w zakresie przewidzianym umową do kwoty 800 000,00 zł, kopia polisy stanowi załącznik do niniejszej umowy. Wykonawca zobowiązuje się utrzymywać przedmiotowe ubezpieczenie co najmniej do wskazanej wyżej kwoty aż do zakończeniu prac stanowiących przedmiot niniejszej umowy.</w:t>
      </w:r>
    </w:p>
    <w:p w:rsidR="00A43C2D" w:rsidRPr="00A43C2D" w:rsidRDefault="00A43C2D" w:rsidP="00A43C2D">
      <w:pPr>
        <w:suppressAutoHyphens/>
        <w:spacing w:after="0" w:line="240" w:lineRule="auto"/>
        <w:jc w:val="both"/>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spacing w:val="40"/>
          <w:lang w:eastAsia="ar-SA"/>
        </w:rPr>
      </w:pPr>
      <w:r w:rsidRPr="00A43C2D">
        <w:rPr>
          <w:rFonts w:ascii="Times New Roman" w:eastAsia="Times New Roman" w:hAnsi="Times New Roman" w:cs="Times New Roman"/>
          <w:spacing w:val="40"/>
          <w:lang w:eastAsia="ar-SA"/>
        </w:rPr>
        <w:t>§11</w:t>
      </w:r>
    </w:p>
    <w:p w:rsidR="00A43C2D" w:rsidRPr="00A43C2D" w:rsidRDefault="00A43C2D" w:rsidP="00A43C2D">
      <w:pPr>
        <w:suppressAutoHyphens/>
        <w:spacing w:after="0" w:line="240" w:lineRule="auto"/>
        <w:jc w:val="center"/>
        <w:rPr>
          <w:rFonts w:ascii="Times New Roman" w:eastAsia="Times New Roman" w:hAnsi="Times New Roman" w:cs="Times New Roman"/>
          <w:spacing w:val="40"/>
          <w:lang w:eastAsia="ar-SA"/>
        </w:rPr>
      </w:pPr>
    </w:p>
    <w:p w:rsidR="00A43C2D" w:rsidRPr="00A43C2D" w:rsidRDefault="00A43C2D" w:rsidP="00A43C2D">
      <w:pPr>
        <w:suppressAutoHyphens/>
        <w:spacing w:after="0" w:line="240" w:lineRule="auto"/>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przyjmuje na siebie ponadto następujące obowiązki szczegółowe:</w:t>
      </w:r>
    </w:p>
    <w:p w:rsidR="00A43C2D" w:rsidRPr="00A43C2D" w:rsidRDefault="00A43C2D" w:rsidP="00A43C2D">
      <w:pPr>
        <w:numPr>
          <w:ilvl w:val="1"/>
          <w:numId w:val="12"/>
        </w:numPr>
        <w:suppressAutoHyphens/>
        <w:spacing w:after="0" w:line="240" w:lineRule="auto"/>
        <w:ind w:left="709" w:hanging="425"/>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lastRenderedPageBreak/>
        <w:t>informowania Inspektora Nadzoru o konieczności wykonania robót dodatkowych lub zamiennych w terminie 2 dni roboczych od daty stwierdzenia konieczności ich wykonania,</w:t>
      </w:r>
    </w:p>
    <w:p w:rsidR="00A43C2D" w:rsidRPr="00A43C2D" w:rsidRDefault="00A43C2D" w:rsidP="00A43C2D">
      <w:pPr>
        <w:numPr>
          <w:ilvl w:val="1"/>
          <w:numId w:val="12"/>
        </w:numPr>
        <w:suppressAutoHyphens/>
        <w:spacing w:after="0" w:line="240" w:lineRule="auto"/>
        <w:ind w:left="709" w:hanging="425"/>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 xml:space="preserve">informowania Inspektora Nadzoru o terminie zakrycia robót zanikających w terminie 3 dni przed zamiarem ich zakrycia. Jeżeli Wykonawca nie poinformował o zakryciu robót zanikających Inspektora Nadzoru, zobowiązany jest odkryć roboty lub wykonać otwory niezbędne do zbadania robót, a następnie przywrócić roboty do stanu poprzedniego na własny koszt. </w:t>
      </w:r>
    </w:p>
    <w:p w:rsidR="00A43C2D" w:rsidRPr="00A43C2D" w:rsidRDefault="00A43C2D" w:rsidP="00A43C2D">
      <w:pPr>
        <w:suppressAutoHyphens/>
        <w:spacing w:after="0" w:line="240" w:lineRule="auto"/>
        <w:jc w:val="both"/>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12</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13"/>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A43C2D" w:rsidRPr="00A43C2D" w:rsidRDefault="00A43C2D" w:rsidP="00A43C2D">
      <w:pPr>
        <w:numPr>
          <w:ilvl w:val="0"/>
          <w:numId w:val="13"/>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zgłosi Zamawiającemu gotowość przedmiotu umowy do odbioru końcowego, będzie uczestniczył w czynnościach odbioru i zapewnieni usunięcia stwierdzonych wad w wyznaczonym terminie.</w:t>
      </w:r>
    </w:p>
    <w:p w:rsidR="00A43C2D" w:rsidRPr="00A43C2D" w:rsidRDefault="00A43C2D" w:rsidP="00A43C2D">
      <w:pPr>
        <w:tabs>
          <w:tab w:val="left" w:pos="4295"/>
        </w:tabs>
        <w:suppressAutoHyphens/>
        <w:spacing w:after="0" w:line="240" w:lineRule="auto"/>
        <w:jc w:val="both"/>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b/>
          <w:lang w:eastAsia="ar-SA"/>
        </w:rPr>
      </w:pPr>
      <w:r w:rsidRPr="00A43C2D">
        <w:rPr>
          <w:rFonts w:ascii="Times New Roman" w:eastAsia="StarSymbol" w:hAnsi="Times New Roman" w:cs="Times New Roman"/>
          <w:b/>
          <w:lang w:eastAsia="ar-SA"/>
        </w:rPr>
        <w:t>V PRZEKAZANIE TERENU BUDOWY ODBIORY</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r w:rsidRPr="00A43C2D">
        <w:rPr>
          <w:rFonts w:ascii="Times New Roman" w:eastAsia="StarSymbol" w:hAnsi="Times New Roman" w:cs="Times New Roman"/>
          <w:lang w:eastAsia="ar-SA"/>
        </w:rPr>
        <w:t>§ 13</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numPr>
          <w:ilvl w:val="0"/>
          <w:numId w:val="11"/>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Zamawiający dokona wprowadzenia Wykonawcy na teren budowy dowolnego pierwszego odcinka  w ciągu 20 dni roboczych od daty podpisania umowy. Terminy wprowadzenia na kolejne odcinki  Wykonawca ustali z Zamawiającym najpóźniej 5 dni roboczych przed przystąpieniem do robót.</w:t>
      </w:r>
    </w:p>
    <w:p w:rsidR="00A43C2D" w:rsidRPr="00A43C2D" w:rsidRDefault="00A43C2D" w:rsidP="00A43C2D">
      <w:pPr>
        <w:numPr>
          <w:ilvl w:val="0"/>
          <w:numId w:val="11"/>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Dokumentem potwierdzającym przekazanie terenu robót będzie protokół wprowadzenia podpisany przez przedstawicieli Wykonawcy i Zamawiającego.</w:t>
      </w:r>
    </w:p>
    <w:p w:rsidR="00A43C2D" w:rsidRPr="00A43C2D" w:rsidRDefault="00A43C2D" w:rsidP="00A43C2D">
      <w:pPr>
        <w:numPr>
          <w:ilvl w:val="0"/>
          <w:numId w:val="11"/>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 trakcie przekazania terenu robót Zamawiający przekaże Wykonawcy dokumentację projektową, kopię decyzji o pozwoleniu na budowę lub zgłoszenie rozpoczęcia robót.</w:t>
      </w:r>
    </w:p>
    <w:p w:rsidR="00A43C2D" w:rsidRPr="00A43C2D" w:rsidRDefault="00A43C2D" w:rsidP="00A43C2D">
      <w:pPr>
        <w:numPr>
          <w:ilvl w:val="0"/>
          <w:numId w:val="11"/>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wykona dokumentację fotograficzną terenu robót, terenów przyległych oraz tras objazdów przed przystąpieniem do wykonania robót.</w:t>
      </w:r>
    </w:p>
    <w:p w:rsidR="00A43C2D" w:rsidRPr="00A43C2D" w:rsidRDefault="00A43C2D" w:rsidP="00A43C2D">
      <w:pPr>
        <w:numPr>
          <w:ilvl w:val="0"/>
          <w:numId w:val="11"/>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Przed rozpoczęciem wykonywania robót Wykonawca ma obowiązek przekazać Zamawiającemu uzgodnioną czasową organizację ruchu na czas budowy.</w:t>
      </w:r>
    </w:p>
    <w:p w:rsidR="00A43C2D" w:rsidRPr="00A43C2D" w:rsidRDefault="00A43C2D" w:rsidP="00A43C2D">
      <w:pPr>
        <w:suppressAutoHyphens/>
        <w:spacing w:after="0" w:line="240" w:lineRule="auto"/>
        <w:ind w:left="720"/>
        <w:contextualSpacing/>
        <w:jc w:val="both"/>
        <w:rPr>
          <w:rFonts w:ascii="Times New Roman" w:eastAsia="StarSymbol" w:hAnsi="Times New Roman" w:cs="Times New Roman"/>
          <w:lang w:eastAsia="ar-SA"/>
        </w:rPr>
      </w:pPr>
    </w:p>
    <w:p w:rsidR="00A43C2D" w:rsidRPr="00A43C2D" w:rsidRDefault="00A43C2D" w:rsidP="00A43C2D">
      <w:pPr>
        <w:suppressAutoHyphens/>
        <w:spacing w:after="0" w:line="240" w:lineRule="auto"/>
        <w:rPr>
          <w:rFonts w:ascii="Times New Roman" w:eastAsia="StarSymbol" w:hAnsi="Times New Roman" w:cs="Times New Roman"/>
          <w:b/>
          <w:lang w:eastAsia="ar-SA"/>
        </w:rPr>
      </w:pPr>
    </w:p>
    <w:p w:rsidR="00A43C2D" w:rsidRPr="00A43C2D" w:rsidRDefault="00A43C2D" w:rsidP="00A43C2D">
      <w:pPr>
        <w:suppressAutoHyphens/>
        <w:spacing w:after="0" w:line="240" w:lineRule="auto"/>
        <w:rPr>
          <w:rFonts w:ascii="Times New Roman" w:eastAsia="StarSymbol" w:hAnsi="Times New Roman" w:cs="Times New Roman"/>
          <w:b/>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b/>
          <w:lang w:eastAsia="ar-SA"/>
        </w:rPr>
      </w:pPr>
      <w:r w:rsidRPr="00A43C2D">
        <w:rPr>
          <w:rFonts w:ascii="Times New Roman" w:eastAsia="StarSymbol" w:hAnsi="Times New Roman" w:cs="Times New Roman"/>
          <w:b/>
          <w:lang w:eastAsia="ar-SA"/>
        </w:rPr>
        <w:t>VI ODBIÓR ROBÓT</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r w:rsidRPr="00A43C2D">
        <w:rPr>
          <w:rFonts w:ascii="Times New Roman" w:eastAsia="StarSymbol" w:hAnsi="Times New Roman" w:cs="Times New Roman"/>
          <w:lang w:eastAsia="ar-SA"/>
        </w:rPr>
        <w:t>§ 14</w:t>
      </w:r>
    </w:p>
    <w:p w:rsidR="00A43C2D" w:rsidRPr="00A43C2D" w:rsidRDefault="00A43C2D" w:rsidP="00A43C2D">
      <w:pPr>
        <w:suppressAutoHyphens/>
        <w:spacing w:after="0" w:line="240" w:lineRule="auto"/>
        <w:jc w:val="center"/>
        <w:rPr>
          <w:rFonts w:ascii="Times New Roman" w:eastAsia="StarSymbol" w:hAnsi="Times New Roman" w:cs="Times New Roman"/>
          <w:lang w:eastAsia="ar-SA"/>
        </w:rPr>
      </w:pPr>
    </w:p>
    <w:p w:rsidR="00A43C2D" w:rsidRPr="00A43C2D" w:rsidRDefault="00A43C2D" w:rsidP="00A43C2D">
      <w:pPr>
        <w:numPr>
          <w:ilvl w:val="0"/>
          <w:numId w:val="23"/>
        </w:numPr>
        <w:suppressAutoHyphens/>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 xml:space="preserve">Wykonane roboty zostaną odebrane na podstawie protokołu odbioru, zawierającego wszelkie ustalenia dokonane w toku odbioru, jak też terminy wyznaczone na usunięcie ewentualnych wad i usterek stwierdzonych przy odbiorze. </w:t>
      </w:r>
    </w:p>
    <w:p w:rsidR="00A43C2D" w:rsidRPr="00A43C2D" w:rsidRDefault="00A43C2D" w:rsidP="00A43C2D">
      <w:pPr>
        <w:numPr>
          <w:ilvl w:val="0"/>
          <w:numId w:val="23"/>
        </w:numPr>
        <w:suppressAutoHyphens/>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Wykonawca zobowiązuje się teren przyległy, na którym nie są prowadzone roboty oraz teren objazdów, przed odbiorem robót doprowadzić do stanu nie gorszego niż stan przed wprowadzeniem Wykonawcy na roboty.</w:t>
      </w:r>
    </w:p>
    <w:p w:rsidR="00A43C2D" w:rsidRPr="00A43C2D" w:rsidRDefault="00A43C2D" w:rsidP="00A43C2D">
      <w:pPr>
        <w:numPr>
          <w:ilvl w:val="0"/>
          <w:numId w:val="23"/>
        </w:numPr>
        <w:suppressAutoHyphens/>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Przy odbiorze końcowym Wykonawca przekaże Zamawiającemu podpisane, przez właścicieli urządzeń, protokoły odbioru przebudowy urządzeń kolidujących z budową.</w:t>
      </w:r>
    </w:p>
    <w:p w:rsidR="00A43C2D" w:rsidRPr="00A43C2D" w:rsidRDefault="00A43C2D" w:rsidP="00A43C2D">
      <w:pPr>
        <w:numPr>
          <w:ilvl w:val="0"/>
          <w:numId w:val="23"/>
        </w:numPr>
        <w:suppressAutoHyphens/>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Zamawiający dokona:</w:t>
      </w:r>
    </w:p>
    <w:p w:rsidR="00A43C2D" w:rsidRPr="00A43C2D" w:rsidRDefault="00A43C2D" w:rsidP="00A43C2D">
      <w:pPr>
        <w:numPr>
          <w:ilvl w:val="1"/>
          <w:numId w:val="24"/>
        </w:numPr>
        <w:suppressAutoHyphens/>
        <w:spacing w:after="0" w:line="240" w:lineRule="auto"/>
        <w:ind w:left="993"/>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odbioru robót polegających zakryciu w ciągu 3 dni roboczych od daty zgłoszenia Inspektorowi Nadzoru,</w:t>
      </w:r>
    </w:p>
    <w:p w:rsidR="00A43C2D" w:rsidRPr="00A43C2D" w:rsidRDefault="00A43C2D" w:rsidP="00A43C2D">
      <w:pPr>
        <w:numPr>
          <w:ilvl w:val="1"/>
          <w:numId w:val="24"/>
        </w:numPr>
        <w:suppressAutoHyphens/>
        <w:spacing w:after="0" w:line="240" w:lineRule="auto"/>
        <w:ind w:left="993"/>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odbioru częściowego i końcowego robót w ciągu 14 dni od daty powiadomienia przez Wykonawcę o ich gotowości do odbioru, po wcześniejszym uzyskaniu przez Wykonawcę akceptacji Inspektora Nadzoru z wpisem do dziennika budowy,</w:t>
      </w:r>
    </w:p>
    <w:p w:rsidR="00A43C2D" w:rsidRPr="00A43C2D" w:rsidRDefault="00A43C2D" w:rsidP="00A43C2D">
      <w:pPr>
        <w:numPr>
          <w:ilvl w:val="1"/>
          <w:numId w:val="24"/>
        </w:numPr>
        <w:suppressAutoHyphens/>
        <w:spacing w:after="0" w:line="240" w:lineRule="auto"/>
        <w:ind w:left="993"/>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co najmniej jednego przeglądu gwarancyjnego w okresie wiosennym w okresie obowiązywania gwarancji;</w:t>
      </w:r>
    </w:p>
    <w:p w:rsidR="00A43C2D" w:rsidRPr="00A43C2D" w:rsidRDefault="00A43C2D" w:rsidP="00A43C2D">
      <w:pPr>
        <w:numPr>
          <w:ilvl w:val="1"/>
          <w:numId w:val="24"/>
        </w:numPr>
        <w:suppressAutoHyphens/>
        <w:spacing w:after="0" w:line="240" w:lineRule="auto"/>
        <w:ind w:left="993"/>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lastRenderedPageBreak/>
        <w:t>odbioru pogwarancyjnego w ciągu 14 dni przed upływem terminu gwarancji.</w:t>
      </w:r>
    </w:p>
    <w:p w:rsidR="00A43C2D" w:rsidRPr="00A43C2D" w:rsidRDefault="00A43C2D" w:rsidP="00A43C2D">
      <w:pPr>
        <w:widowControl w:val="0"/>
        <w:numPr>
          <w:ilvl w:val="0"/>
          <w:numId w:val="23"/>
        </w:numPr>
        <w:suppressAutoHyphens/>
        <w:autoSpaceDE w:val="0"/>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 xml:space="preserve">Niewykonanie lub nienależyte wykonanie przez Wykonawcę obowiązków wskazanych w § 14 ust. 2 i 3 skutkować będzie nie odebraniem przez Zamawiającego całości robót. </w:t>
      </w:r>
    </w:p>
    <w:p w:rsidR="00A43C2D" w:rsidRPr="00A43C2D" w:rsidRDefault="00A43C2D" w:rsidP="00A43C2D">
      <w:pPr>
        <w:widowControl w:val="0"/>
        <w:numPr>
          <w:ilvl w:val="0"/>
          <w:numId w:val="23"/>
        </w:numPr>
        <w:suppressAutoHyphens/>
        <w:autoSpaceDE w:val="0"/>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Dokonanie odbioru końcowego umowy wymaga dostarczenie przez Wykonawcę operatu kolaudacyjnego, wraz z poświadczeniem zgłoszenia geodezyjnej inwentaryzacji powykonawczej do Powiatowego Ośrodka Dokumentacji Geodezyjnej i Kartograficznej. Co najmniej jeden egzemplarz mapy poświadczonej przez Ośrodek Dokumentacji Geodezyjnej zostanie dostarczony w terminie 90 dni od daty dokonania zgłoszenia.</w:t>
      </w:r>
    </w:p>
    <w:p w:rsidR="00A43C2D" w:rsidRPr="00A43C2D" w:rsidRDefault="00A43C2D" w:rsidP="00A43C2D">
      <w:pPr>
        <w:widowControl w:val="0"/>
        <w:numPr>
          <w:ilvl w:val="0"/>
          <w:numId w:val="23"/>
        </w:numPr>
        <w:suppressAutoHyphens/>
        <w:autoSpaceDE w:val="0"/>
        <w:spacing w:after="0" w:line="240" w:lineRule="auto"/>
        <w:ind w:left="426"/>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 21 stosuje się odpowiednio. </w:t>
      </w:r>
    </w:p>
    <w:p w:rsidR="00A43C2D" w:rsidRPr="00A43C2D" w:rsidRDefault="00A43C2D" w:rsidP="00A43C2D">
      <w:pPr>
        <w:widowControl w:val="0"/>
        <w:suppressAutoHyphens/>
        <w:autoSpaceDE w:val="0"/>
        <w:spacing w:after="0" w:line="240" w:lineRule="auto"/>
        <w:ind w:hanging="273"/>
        <w:jc w:val="center"/>
        <w:rPr>
          <w:rFonts w:ascii="Times New Roman" w:eastAsia="StarSymbol" w:hAnsi="Times New Roman" w:cs="Times New Roman"/>
          <w:lang w:eastAsia="ar-SA"/>
        </w:rPr>
      </w:pPr>
    </w:p>
    <w:p w:rsidR="00A43C2D" w:rsidRPr="00A43C2D" w:rsidRDefault="00A43C2D" w:rsidP="00A43C2D">
      <w:pPr>
        <w:widowControl w:val="0"/>
        <w:suppressAutoHyphens/>
        <w:autoSpaceDE w:val="0"/>
        <w:spacing w:after="0" w:line="240" w:lineRule="auto"/>
        <w:ind w:hanging="273"/>
        <w:jc w:val="center"/>
        <w:rPr>
          <w:rFonts w:ascii="Times New Roman" w:eastAsia="StarSymbol" w:hAnsi="Times New Roman" w:cs="Times New Roman"/>
          <w:lang w:eastAsia="ar-SA"/>
        </w:rPr>
      </w:pPr>
      <w:r w:rsidRPr="00A43C2D">
        <w:rPr>
          <w:rFonts w:ascii="Times New Roman" w:eastAsia="StarSymbol" w:hAnsi="Times New Roman" w:cs="Times New Roman"/>
          <w:lang w:eastAsia="ar-SA"/>
        </w:rPr>
        <w:t>§ 15</w:t>
      </w:r>
    </w:p>
    <w:p w:rsidR="00A43C2D" w:rsidRPr="00A43C2D" w:rsidRDefault="00A43C2D" w:rsidP="00A43C2D">
      <w:pPr>
        <w:widowControl w:val="0"/>
        <w:suppressAutoHyphens/>
        <w:autoSpaceDE w:val="0"/>
        <w:spacing w:after="0" w:line="240" w:lineRule="auto"/>
        <w:ind w:hanging="273"/>
        <w:jc w:val="center"/>
        <w:rPr>
          <w:rFonts w:ascii="Times New Roman" w:eastAsia="StarSymbol" w:hAnsi="Times New Roman" w:cs="Times New Roman"/>
          <w:lang w:eastAsia="ar-SA"/>
        </w:rPr>
      </w:pPr>
    </w:p>
    <w:p w:rsidR="00A43C2D" w:rsidRPr="00A43C2D" w:rsidRDefault="00A43C2D" w:rsidP="00A43C2D">
      <w:pPr>
        <w:widowControl w:val="0"/>
        <w:numPr>
          <w:ilvl w:val="0"/>
          <w:numId w:val="14"/>
        </w:numPr>
        <w:suppressAutoHyphens/>
        <w:autoSpaceDE w:val="0"/>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W przypadku wystąpienia w trakcie odbioru usterek, które nie uniemożliwiają dokonania odbioru końcowego, Strony ustalą termin usunięcia usterek oraz kwotę, która zostanie zatrzymana z wynagrodzenia umownego jako zabezpieczenie usunięcia usterek.</w:t>
      </w:r>
      <w:r w:rsidRPr="00A43C2D">
        <w:rPr>
          <w:rFonts w:ascii="Times New Roman" w:eastAsia="Times New Roman" w:hAnsi="Times New Roman" w:cs="Times New Roman"/>
          <w:lang w:eastAsia="ar-SA"/>
        </w:rPr>
        <w:t xml:space="preserve"> </w:t>
      </w:r>
    </w:p>
    <w:p w:rsidR="00A43C2D" w:rsidRPr="00A43C2D" w:rsidRDefault="00A43C2D" w:rsidP="00A43C2D">
      <w:pPr>
        <w:widowControl w:val="0"/>
        <w:numPr>
          <w:ilvl w:val="0"/>
          <w:numId w:val="14"/>
        </w:numPr>
        <w:suppressAutoHyphens/>
        <w:autoSpaceDE w:val="0"/>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Wysokość zatrzymanej kwoty nie może być mniejsza niż wartość robót usterkowych powiększona o podatek VAT.</w:t>
      </w:r>
    </w:p>
    <w:p w:rsidR="00A43C2D" w:rsidRPr="00A43C2D" w:rsidRDefault="00A43C2D" w:rsidP="00A43C2D">
      <w:pPr>
        <w:widowControl w:val="0"/>
        <w:numPr>
          <w:ilvl w:val="0"/>
          <w:numId w:val="14"/>
        </w:numPr>
        <w:suppressAutoHyphens/>
        <w:autoSpaceDE w:val="0"/>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Wypłata zatrzymanej kwoty nastąpi po usunięciu usterek, co zostanie potwierdzone w </w:t>
      </w:r>
      <w:proofErr w:type="spellStart"/>
      <w:r w:rsidRPr="00A43C2D">
        <w:rPr>
          <w:rFonts w:ascii="Times New Roman" w:eastAsia="Times New Roman" w:hAnsi="Times New Roman" w:cs="Times New Roman"/>
          <w:lang w:eastAsia="ar-SA"/>
        </w:rPr>
        <w:t>protokóle</w:t>
      </w:r>
      <w:proofErr w:type="spellEnd"/>
      <w:r w:rsidRPr="00A43C2D">
        <w:rPr>
          <w:rFonts w:ascii="Times New Roman" w:eastAsia="Times New Roman" w:hAnsi="Times New Roman" w:cs="Times New Roman"/>
          <w:lang w:eastAsia="ar-SA"/>
        </w:rPr>
        <w:t xml:space="preserve"> odbioru usunięcia usterek, w terminie 21 dni po podpisaniu przez Zamawiającego protokołu odbioru robót usterkowych.</w:t>
      </w:r>
    </w:p>
    <w:p w:rsidR="00A43C2D" w:rsidRPr="00A43C2D" w:rsidRDefault="00A43C2D" w:rsidP="00A43C2D">
      <w:pPr>
        <w:widowControl w:val="0"/>
        <w:tabs>
          <w:tab w:val="left" w:pos="284"/>
        </w:tabs>
        <w:suppressAutoHyphens/>
        <w:autoSpaceDE w:val="0"/>
        <w:spacing w:after="0" w:line="240" w:lineRule="auto"/>
        <w:jc w:val="both"/>
        <w:rPr>
          <w:rFonts w:ascii="Times New Roman" w:eastAsia="Times New Roman" w:hAnsi="Times New Roman" w:cs="Times New Roman"/>
          <w:lang w:eastAsia="pl-PL"/>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16</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16"/>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O wykryciu wad Zamawiający zobowiązany jest według własnego uznania zawiadomić pisemnie, </w:t>
      </w:r>
      <w:proofErr w:type="spellStart"/>
      <w:r w:rsidRPr="00A43C2D">
        <w:rPr>
          <w:rFonts w:ascii="Times New Roman" w:eastAsia="Times New Roman" w:hAnsi="Times New Roman" w:cs="Times New Roman"/>
          <w:lang w:eastAsia="ar-SA"/>
        </w:rPr>
        <w:t>faxem</w:t>
      </w:r>
      <w:proofErr w:type="spellEnd"/>
      <w:r w:rsidRPr="00A43C2D">
        <w:rPr>
          <w:rFonts w:ascii="Times New Roman" w:eastAsia="Times New Roman" w:hAnsi="Times New Roman" w:cs="Times New Roman"/>
          <w:lang w:eastAsia="ar-SA"/>
        </w:rPr>
        <w:t xml:space="preserve"> lub mailem Wykonawcę. Zawiadomienie, o którym mowa w zdaniu poprzedzającym jest jednocześnie wezwaniem do niezwłocznego usunięcia wad i usterek. Wykonawca zobowiązany jest niezwłocznie poświadczyć otrzymanie zawiadomienia.</w:t>
      </w:r>
    </w:p>
    <w:p w:rsidR="00A43C2D" w:rsidRPr="00A43C2D" w:rsidRDefault="00A43C2D" w:rsidP="00A43C2D">
      <w:pPr>
        <w:numPr>
          <w:ilvl w:val="0"/>
          <w:numId w:val="16"/>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Jeżeli Zamawiający stwierdzi wady robót w toku ich wykonania, wzywa Wykonawcę do ich usunięcia oraz wskazania przyczyn powodujących ich powstanie, wyznaczając w tym celu odpowiedni termin. </w:t>
      </w:r>
    </w:p>
    <w:p w:rsidR="00A43C2D" w:rsidRPr="00A43C2D" w:rsidRDefault="00A43C2D" w:rsidP="00A43C2D">
      <w:pPr>
        <w:suppressAutoHyphens/>
        <w:spacing w:after="0" w:line="240" w:lineRule="auto"/>
        <w:ind w:left="284"/>
        <w:contextualSpacing/>
        <w:jc w:val="both"/>
        <w:rPr>
          <w:rFonts w:ascii="Times New Roman" w:eastAsia="Times New Roman" w:hAnsi="Times New Roman" w:cs="Times New Roman"/>
          <w:lang w:eastAsia="ar-SA"/>
        </w:rPr>
      </w:pPr>
    </w:p>
    <w:p w:rsidR="00A43C2D" w:rsidRPr="00A43C2D" w:rsidRDefault="00A43C2D" w:rsidP="00A43C2D">
      <w:pPr>
        <w:widowControl w:val="0"/>
        <w:tabs>
          <w:tab w:val="left" w:pos="284"/>
        </w:tabs>
        <w:suppressAutoHyphens/>
        <w:autoSpaceDE w:val="0"/>
        <w:spacing w:after="0" w:line="240" w:lineRule="auto"/>
        <w:jc w:val="center"/>
        <w:rPr>
          <w:rFonts w:ascii="Times New Roman" w:eastAsia="Times New Roman" w:hAnsi="Times New Roman" w:cs="Times New Roman"/>
          <w:lang w:eastAsia="pl-PL"/>
        </w:rPr>
      </w:pPr>
    </w:p>
    <w:p w:rsidR="00A43C2D" w:rsidRPr="00A43C2D" w:rsidRDefault="00A43C2D" w:rsidP="00A43C2D">
      <w:pPr>
        <w:widowControl w:val="0"/>
        <w:tabs>
          <w:tab w:val="left" w:pos="284"/>
        </w:tabs>
        <w:suppressAutoHyphens/>
        <w:autoSpaceDE w:val="0"/>
        <w:spacing w:after="0" w:line="240" w:lineRule="auto"/>
        <w:jc w:val="center"/>
        <w:rPr>
          <w:rFonts w:ascii="Times New Roman" w:eastAsia="Times New Roman" w:hAnsi="Times New Roman" w:cs="Times New Roman"/>
          <w:lang w:eastAsia="pl-PL"/>
        </w:rPr>
      </w:pPr>
    </w:p>
    <w:p w:rsidR="00A43C2D" w:rsidRPr="00A43C2D" w:rsidRDefault="00A43C2D" w:rsidP="00A43C2D">
      <w:pPr>
        <w:widowControl w:val="0"/>
        <w:tabs>
          <w:tab w:val="left" w:pos="284"/>
        </w:tabs>
        <w:suppressAutoHyphens/>
        <w:autoSpaceDE w:val="0"/>
        <w:spacing w:after="0" w:line="240" w:lineRule="auto"/>
        <w:jc w:val="center"/>
        <w:rPr>
          <w:rFonts w:ascii="Times New Roman" w:eastAsia="Times New Roman" w:hAnsi="Times New Roman" w:cs="Times New Roman"/>
          <w:lang w:eastAsia="pl-PL"/>
        </w:rPr>
      </w:pPr>
    </w:p>
    <w:p w:rsidR="00A43C2D" w:rsidRPr="00A43C2D" w:rsidRDefault="00A43C2D" w:rsidP="00A43C2D">
      <w:pPr>
        <w:widowControl w:val="0"/>
        <w:tabs>
          <w:tab w:val="left" w:pos="284"/>
        </w:tabs>
        <w:suppressAutoHyphens/>
        <w:autoSpaceDE w:val="0"/>
        <w:spacing w:after="0" w:line="240" w:lineRule="auto"/>
        <w:jc w:val="center"/>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 17</w:t>
      </w:r>
    </w:p>
    <w:p w:rsidR="00A43C2D" w:rsidRPr="00A43C2D" w:rsidRDefault="00A43C2D" w:rsidP="00A43C2D">
      <w:pPr>
        <w:widowControl w:val="0"/>
        <w:tabs>
          <w:tab w:val="left" w:pos="284"/>
        </w:tabs>
        <w:suppressAutoHyphens/>
        <w:autoSpaceDE w:val="0"/>
        <w:spacing w:after="0" w:line="240" w:lineRule="auto"/>
        <w:jc w:val="center"/>
        <w:rPr>
          <w:rFonts w:ascii="Times New Roman" w:eastAsia="Times New Roman" w:hAnsi="Times New Roman" w:cs="Times New Roman"/>
          <w:lang w:eastAsia="pl-PL"/>
        </w:rPr>
      </w:pPr>
    </w:p>
    <w:p w:rsidR="00A43C2D" w:rsidRPr="00A43C2D" w:rsidRDefault="00A43C2D" w:rsidP="00A43C2D">
      <w:pPr>
        <w:numPr>
          <w:ilvl w:val="0"/>
          <w:numId w:val="1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przekaże Inspektorowi Nadzoru dokumentację powykonawczą wraz z dokumentami pozwalającymi na ocenę prawidłowego wykonania robót zgłaszanych do odbioru</w:t>
      </w:r>
      <w:r w:rsidRPr="00A43C2D">
        <w:rPr>
          <w:rFonts w:ascii="Times New Roman" w:eastAsia="Times New Roman" w:hAnsi="Times New Roman" w:cs="Times New Roman"/>
          <w:b/>
          <w:lang w:eastAsia="ar-SA"/>
        </w:rPr>
        <w:t xml:space="preserve"> </w:t>
      </w:r>
      <w:r w:rsidRPr="00A43C2D">
        <w:rPr>
          <w:rFonts w:ascii="Times New Roman" w:eastAsia="Times New Roman" w:hAnsi="Times New Roman" w:cs="Times New Roman"/>
          <w:lang w:eastAsia="ar-SA"/>
        </w:rPr>
        <w:t xml:space="preserve">końcowego w terminie 7 dni roboczych przed przewidzianym dniem podpisania </w:t>
      </w:r>
      <w:proofErr w:type="spellStart"/>
      <w:r w:rsidRPr="00A43C2D">
        <w:rPr>
          <w:rFonts w:ascii="Times New Roman" w:eastAsia="Times New Roman" w:hAnsi="Times New Roman" w:cs="Times New Roman"/>
          <w:lang w:eastAsia="ar-SA"/>
        </w:rPr>
        <w:t>protokółu</w:t>
      </w:r>
      <w:proofErr w:type="spellEnd"/>
      <w:r w:rsidRPr="00A43C2D">
        <w:rPr>
          <w:rFonts w:ascii="Times New Roman" w:eastAsia="Times New Roman" w:hAnsi="Times New Roman" w:cs="Times New Roman"/>
          <w:lang w:eastAsia="ar-SA"/>
        </w:rPr>
        <w:t xml:space="preserve"> odbioru końcowego.</w:t>
      </w:r>
    </w:p>
    <w:p w:rsidR="00A43C2D" w:rsidRPr="00A43C2D" w:rsidRDefault="00A43C2D" w:rsidP="00A43C2D">
      <w:pPr>
        <w:numPr>
          <w:ilvl w:val="0"/>
          <w:numId w:val="15"/>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na własny koszt (tj. w ramach wynagrodzenia umownego) wykona wszelkie konieczne próby i badania, w tym także związane z odbiorem końcowym.</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VII KARY UMOWNE</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szCs w:val="24"/>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 18</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szCs w:val="24"/>
          <w:lang w:eastAsia="ar-SA"/>
        </w:rPr>
      </w:pPr>
    </w:p>
    <w:p w:rsidR="00A43C2D" w:rsidRPr="00A43C2D" w:rsidRDefault="00A43C2D" w:rsidP="00A43C2D">
      <w:pPr>
        <w:numPr>
          <w:ilvl w:val="0"/>
          <w:numId w:val="26"/>
        </w:numPr>
        <w:suppressAutoHyphens/>
        <w:spacing w:after="0" w:line="240" w:lineRule="auto"/>
        <w:ind w:left="284" w:hanging="284"/>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Wykonawca zapłaci Zamawiającemu karę umowną:</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 przypadku odstąpienia od umowy przez Zamawiającego z przyczyn, za które ponosi odpowiedzialność Wykonawca - w wysokości 10% wynagrodzenia umownego brutto za przedmiot umowy,</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color w:val="FF0000"/>
          <w:szCs w:val="24"/>
          <w:lang w:eastAsia="ar-SA"/>
        </w:rPr>
      </w:pPr>
      <w:r w:rsidRPr="00A43C2D">
        <w:rPr>
          <w:rFonts w:ascii="Times New Roman" w:eastAsia="Times New Roman" w:hAnsi="Times New Roman" w:cs="Times New Roman"/>
          <w:szCs w:val="24"/>
          <w:lang w:eastAsia="ar-SA"/>
        </w:rPr>
        <w:lastRenderedPageBreak/>
        <w:t>za opóźnienie w odbiorze terenu robót w wysokości 0,5% wynagrodzenia umownego brutto za każdy dzień opóźnienia</w:t>
      </w:r>
      <w:r>
        <w:rPr>
          <w:rFonts w:ascii="Times New Roman" w:eastAsia="Times New Roman" w:hAnsi="Times New Roman" w:cs="Times New Roman"/>
          <w:szCs w:val="24"/>
          <w:lang w:eastAsia="ar-SA"/>
        </w:rPr>
        <w:t xml:space="preserve">, </w:t>
      </w:r>
      <w:r w:rsidRPr="00A43C2D">
        <w:rPr>
          <w:rFonts w:ascii="Times New Roman" w:eastAsia="Times New Roman" w:hAnsi="Times New Roman" w:cs="Times New Roman"/>
          <w:color w:val="FF0000"/>
          <w:szCs w:val="24"/>
          <w:lang w:eastAsia="ar-SA"/>
        </w:rPr>
        <w:t>za które ponosi odpowiedzialność Wykonawca</w:t>
      </w:r>
      <w:r w:rsidRPr="00A43C2D">
        <w:rPr>
          <w:rFonts w:ascii="Times New Roman" w:eastAsia="Times New Roman" w:hAnsi="Times New Roman" w:cs="Times New Roman"/>
          <w:color w:val="FF0000"/>
          <w:szCs w:val="24"/>
          <w:lang w:eastAsia="ar-SA"/>
        </w:rPr>
        <w:t>,</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za opóźnienie w rozpoczęciu wykonywania robót budowlanych w wysokości 0,5% wynagrodzenia umownego brutto za każdy dzień opóźnienia,</w:t>
      </w:r>
      <w:r>
        <w:rPr>
          <w:rFonts w:ascii="Times New Roman" w:eastAsia="Times New Roman" w:hAnsi="Times New Roman" w:cs="Times New Roman"/>
          <w:szCs w:val="24"/>
          <w:lang w:eastAsia="ar-SA"/>
        </w:rPr>
        <w:t xml:space="preserve"> </w:t>
      </w:r>
      <w:r w:rsidRPr="00A43C2D">
        <w:rPr>
          <w:rFonts w:ascii="Times New Roman" w:eastAsia="Times New Roman" w:hAnsi="Times New Roman" w:cs="Times New Roman"/>
          <w:color w:val="FF0000"/>
          <w:szCs w:val="24"/>
          <w:lang w:eastAsia="ar-SA"/>
        </w:rPr>
        <w:t>za które ponosi odpowiedzialność Wykonawca,</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za opóźnienie w zakończeniu robót budowlanych w wysokości 0,5% wynagrodzenia umownego brutto za każdy dzień opóźnienia,</w:t>
      </w:r>
      <w:r>
        <w:rPr>
          <w:rFonts w:ascii="Times New Roman" w:eastAsia="Times New Roman" w:hAnsi="Times New Roman" w:cs="Times New Roman"/>
          <w:szCs w:val="24"/>
          <w:lang w:eastAsia="ar-SA"/>
        </w:rPr>
        <w:t xml:space="preserve"> </w:t>
      </w:r>
      <w:r w:rsidRPr="00A43C2D">
        <w:rPr>
          <w:rFonts w:ascii="Times New Roman" w:eastAsia="Times New Roman" w:hAnsi="Times New Roman" w:cs="Times New Roman"/>
          <w:color w:val="FF0000"/>
          <w:szCs w:val="24"/>
          <w:lang w:eastAsia="ar-SA"/>
        </w:rPr>
        <w:t>za które ponosi odpowiedzialność Wykonawca,</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za opóźnienie w usunięciu wad lub usterek stwierdzonych przy odbiorze końcowym, w okresie gwarancji lub rękojmi</w:t>
      </w:r>
      <w:r>
        <w:rPr>
          <w:rFonts w:ascii="Times New Roman" w:eastAsia="Times New Roman" w:hAnsi="Times New Roman" w:cs="Times New Roman"/>
          <w:szCs w:val="24"/>
          <w:lang w:eastAsia="ar-SA"/>
        </w:rPr>
        <w:t>,</w:t>
      </w:r>
      <w:r w:rsidRPr="00A43C2D">
        <w:rPr>
          <w:rFonts w:ascii="Times New Roman" w:eastAsia="Times New Roman" w:hAnsi="Times New Roman" w:cs="Times New Roman"/>
          <w:color w:val="FF0000"/>
          <w:szCs w:val="24"/>
          <w:lang w:eastAsia="ar-SA"/>
        </w:rPr>
        <w:t xml:space="preserve"> </w:t>
      </w:r>
      <w:r w:rsidRPr="00A43C2D">
        <w:rPr>
          <w:rFonts w:ascii="Times New Roman" w:eastAsia="Times New Roman" w:hAnsi="Times New Roman" w:cs="Times New Roman"/>
          <w:color w:val="FF0000"/>
          <w:szCs w:val="24"/>
          <w:lang w:eastAsia="ar-SA"/>
        </w:rPr>
        <w:t>za które ponosi odpowiedzialność Wykonawca,</w:t>
      </w:r>
      <w:bookmarkStart w:id="0" w:name="_GoBack"/>
      <w:bookmarkEnd w:id="0"/>
      <w:r>
        <w:rPr>
          <w:rFonts w:ascii="Times New Roman" w:eastAsia="Times New Roman" w:hAnsi="Times New Roman" w:cs="Times New Roman"/>
          <w:szCs w:val="24"/>
          <w:lang w:eastAsia="ar-SA"/>
        </w:rPr>
        <w:t xml:space="preserve"> </w:t>
      </w:r>
      <w:r w:rsidRPr="00A43C2D">
        <w:rPr>
          <w:rFonts w:ascii="Times New Roman" w:eastAsia="Times New Roman" w:hAnsi="Times New Roman" w:cs="Times New Roman"/>
          <w:szCs w:val="24"/>
          <w:lang w:eastAsia="ar-SA"/>
        </w:rPr>
        <w:t xml:space="preserve"> - w wysokości 0,2%  brutto za każdy dzień opóźnienia, liczony od upływu terminu wyznaczonego przez Zamawiającego na usunięcie wad.</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Za opóźnienie w dostarczeniu dokumentacji określonej w §14 ust. 6 - w wysokości 0,2% wynagrodzenia umownego brutto za każdy dzień opóźnienia</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 przypadku braku zapłaty lub nieterminowej zapłaty wynagrodzenia należnego podwykonawcom lub dalszym podwykonawcom w wysokości 0,2% wynagrodzenia umownego brutto za każdy dzień opóźnienia.</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 przypadku nieprzedłożenia Zamawiającemu  poświadczonej za zgodność z oryginałem kopii umowy o podwykonawstwo lub jej zmiany w wysokości – 2000 zł brutto.</w:t>
      </w:r>
    </w:p>
    <w:p w:rsidR="00A43C2D" w:rsidRPr="00A43C2D" w:rsidRDefault="00A43C2D" w:rsidP="00A43C2D">
      <w:pPr>
        <w:numPr>
          <w:ilvl w:val="0"/>
          <w:numId w:val="10"/>
        </w:numPr>
        <w:suppressAutoHyphens/>
        <w:spacing w:after="0" w:line="240" w:lineRule="auto"/>
        <w:ind w:left="709" w:hanging="425"/>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 przypadku braku zmiany umowy o podwykonawstwo w zakresie termi</w:t>
      </w:r>
      <w:r>
        <w:rPr>
          <w:rFonts w:ascii="Times New Roman" w:eastAsia="Times New Roman" w:hAnsi="Times New Roman" w:cs="Times New Roman"/>
          <w:szCs w:val="24"/>
          <w:lang w:eastAsia="ar-SA"/>
        </w:rPr>
        <w:t>nu zapłaty – w wysokości 1000 zł</w:t>
      </w:r>
      <w:r w:rsidRPr="00A43C2D">
        <w:rPr>
          <w:rFonts w:ascii="Times New Roman" w:eastAsia="Times New Roman" w:hAnsi="Times New Roman" w:cs="Times New Roman"/>
          <w:szCs w:val="24"/>
          <w:lang w:eastAsia="ar-SA"/>
        </w:rPr>
        <w:t xml:space="preserve"> brutto.</w:t>
      </w:r>
    </w:p>
    <w:p w:rsidR="00A43C2D" w:rsidRPr="00A43C2D" w:rsidRDefault="00A43C2D" w:rsidP="00A43C2D">
      <w:pPr>
        <w:suppressAutoHyphens/>
        <w:spacing w:after="0" w:line="240" w:lineRule="auto"/>
        <w:ind w:left="284"/>
        <w:contextualSpacing/>
        <w:jc w:val="both"/>
        <w:rPr>
          <w:rFonts w:ascii="Times New Roman" w:eastAsia="Times New Roman" w:hAnsi="Times New Roman" w:cs="Times New Roman"/>
          <w:color w:val="FF0000"/>
          <w:sz w:val="10"/>
          <w:szCs w:val="24"/>
          <w:lang w:eastAsia="ar-SA"/>
        </w:rPr>
      </w:pPr>
    </w:p>
    <w:p w:rsidR="00A43C2D" w:rsidRPr="00A43C2D" w:rsidRDefault="00A43C2D" w:rsidP="00A43C2D">
      <w:pPr>
        <w:numPr>
          <w:ilvl w:val="0"/>
          <w:numId w:val="26"/>
        </w:numPr>
        <w:suppressAutoHyphens/>
        <w:spacing w:after="0" w:line="240" w:lineRule="auto"/>
        <w:ind w:left="284" w:hanging="284"/>
        <w:contextualSpacing/>
        <w:jc w:val="both"/>
        <w:rPr>
          <w:rFonts w:ascii="Times New Roman" w:eastAsia="Times New Roman" w:hAnsi="Times New Roman" w:cs="Times New Roman"/>
          <w:szCs w:val="24"/>
          <w:lang w:eastAsia="ar-SA"/>
        </w:rPr>
      </w:pPr>
      <w:r w:rsidRPr="00A43C2D">
        <w:rPr>
          <w:rFonts w:ascii="Times New Roman" w:eastAsia="Times New Roman" w:hAnsi="Times New Roman" w:cs="Times New Roman"/>
          <w:szCs w:val="24"/>
          <w:lang w:eastAsia="ar-SA"/>
        </w:rPr>
        <w:t>Wykonawca wyraża zgodę na  potrącenie kar umownych z wynagrodzenia umownego.</w:t>
      </w:r>
    </w:p>
    <w:p w:rsidR="00A43C2D" w:rsidRPr="00A43C2D" w:rsidRDefault="00A43C2D" w:rsidP="00A43C2D">
      <w:pPr>
        <w:suppressAutoHyphens/>
        <w:spacing w:after="0" w:line="240" w:lineRule="auto"/>
        <w:jc w:val="both"/>
        <w:rPr>
          <w:rFonts w:ascii="Times New Roman" w:eastAsia="Times New Roman" w:hAnsi="Times New Roman" w:cs="Times New Roman"/>
          <w:color w:val="FF0000"/>
          <w:sz w:val="20"/>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19</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1"/>
          <w:numId w:val="4"/>
        </w:numPr>
        <w:suppressAutoHyphens/>
        <w:spacing w:after="0" w:line="240" w:lineRule="auto"/>
        <w:ind w:left="360"/>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Zamawiający może dochodzić odszkodowania uzupełniającego na zasadach ogólnych jeśli wysokość poniesionej szkody przenosi wysokość zastrzeżonych kar umownych do wysokości rzeczywiście poniesionej szkody.</w:t>
      </w:r>
    </w:p>
    <w:p w:rsidR="00A43C2D" w:rsidRPr="00A43C2D" w:rsidRDefault="00A43C2D" w:rsidP="00A43C2D">
      <w:pPr>
        <w:numPr>
          <w:ilvl w:val="1"/>
          <w:numId w:val="4"/>
        </w:numPr>
        <w:suppressAutoHyphens/>
        <w:spacing w:after="0" w:line="240" w:lineRule="auto"/>
        <w:ind w:left="360"/>
        <w:jc w:val="both"/>
        <w:rPr>
          <w:rFonts w:ascii="Times New Roman" w:eastAsia="Times New Roman" w:hAnsi="Times New Roman" w:cs="Times New Roman"/>
          <w:lang w:eastAsia="ar-SA"/>
        </w:rPr>
      </w:pPr>
      <w:r w:rsidRPr="00A43C2D">
        <w:rPr>
          <w:rFonts w:ascii="Times New Roman" w:eastAsia="Times New Roman" w:hAnsi="Times New Roman" w:cs="Times New Roman"/>
          <w:szCs w:val="24"/>
          <w:lang w:eastAsia="ar-SA"/>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 .</w:t>
      </w:r>
    </w:p>
    <w:p w:rsidR="00A43C2D" w:rsidRPr="00A43C2D" w:rsidRDefault="00A43C2D" w:rsidP="00A43C2D">
      <w:pPr>
        <w:suppressAutoHyphens/>
        <w:spacing w:after="0" w:line="240" w:lineRule="auto"/>
        <w:ind w:left="360"/>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20</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Zamawiający zapłaci Wykonawcy karę umowną w przypadku odstąpienia od umowy przez Wykonawcę z winy Zamawiającego - w wysokości 10% wynagrodzenia umownego brutto za przedmiot umowy.</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VIII GWARANCJE</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color w:val="FF0000"/>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21</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17"/>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 udziela gwarancji i rękojmi na okres 3 lat na wykonane roboty i materiały wbudowane, które zapewnią w szczególności korzystanie z budowli lub obiektu w tymże okresie bez konieczności jakiejkolwiek jego naprawy.</w:t>
      </w:r>
    </w:p>
    <w:p w:rsidR="00A43C2D" w:rsidRPr="00A43C2D" w:rsidRDefault="00A43C2D" w:rsidP="00A43C2D">
      <w:pPr>
        <w:numPr>
          <w:ilvl w:val="0"/>
          <w:numId w:val="17"/>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Bieg terminu gwarancji i rękojmi za wady rozpoczyna się następnego dnia po dniu podpisania przez Strony bezusterkowego protokołu odbioru końcowego robót. Natomiast w przypadku gdy wystąpiły usterki, bieg terminu gwarancji i rękojmi na wszelkie wykonane roboty i wbudowane </w:t>
      </w:r>
      <w:r w:rsidRPr="00A43C2D">
        <w:rPr>
          <w:rFonts w:ascii="Times New Roman" w:eastAsia="Times New Roman" w:hAnsi="Times New Roman" w:cs="Times New Roman"/>
          <w:lang w:eastAsia="ar-SA"/>
        </w:rPr>
        <w:lastRenderedPageBreak/>
        <w:t>materiały na podstawie niniejszej umowy rozpoczyna się następnego dnia po dniu podpisania protokołu z usunięcia usterek wykazanych w protokole odbioru.</w:t>
      </w:r>
    </w:p>
    <w:p w:rsidR="00A43C2D" w:rsidRPr="00A43C2D" w:rsidRDefault="00A43C2D" w:rsidP="00A43C2D">
      <w:pPr>
        <w:numPr>
          <w:ilvl w:val="0"/>
          <w:numId w:val="17"/>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O wykryciu wad gwarancyjnych Zamawiający zobowiązany jest zawiadomić Wykonawcę, wedle własnego wyboru, pisemnie, </w:t>
      </w:r>
      <w:proofErr w:type="spellStart"/>
      <w:r w:rsidRPr="00A43C2D">
        <w:rPr>
          <w:rFonts w:ascii="Times New Roman" w:eastAsia="Times New Roman" w:hAnsi="Times New Roman" w:cs="Times New Roman"/>
          <w:lang w:eastAsia="ar-SA"/>
        </w:rPr>
        <w:t>faxem</w:t>
      </w:r>
      <w:proofErr w:type="spellEnd"/>
      <w:r w:rsidRPr="00A43C2D">
        <w:rPr>
          <w:rFonts w:ascii="Times New Roman" w:eastAsia="Times New Roman" w:hAnsi="Times New Roman" w:cs="Times New Roman"/>
          <w:lang w:eastAsia="ar-SA"/>
        </w:rPr>
        <w:t xml:space="preserve"> lub mailem i to zawiadomienie jest dniem wezwania do wywiązania się ze zobowiązań gwarancyjnych.</w:t>
      </w:r>
    </w:p>
    <w:p w:rsidR="00A43C2D" w:rsidRPr="00A43C2D" w:rsidRDefault="00A43C2D" w:rsidP="00A43C2D">
      <w:pPr>
        <w:numPr>
          <w:ilvl w:val="0"/>
          <w:numId w:val="17"/>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Usunięcie wad gwarancyjnych nastąpi w terminie wyznaczonym przez Zamawiającego.</w:t>
      </w:r>
    </w:p>
    <w:p w:rsidR="00A43C2D" w:rsidRPr="00A43C2D" w:rsidRDefault="00A43C2D" w:rsidP="00A43C2D">
      <w:pPr>
        <w:numPr>
          <w:ilvl w:val="0"/>
          <w:numId w:val="17"/>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Nie usunięcie wad stwierdzonych w okresie rękojmi lub gwarancji w wyznaczonym terminie uprawnia Zamawiającego do zlecenia naprawy wad na koszt Wykonawcy.</w:t>
      </w:r>
    </w:p>
    <w:p w:rsidR="00A43C2D" w:rsidRPr="00A43C2D" w:rsidRDefault="00A43C2D" w:rsidP="00A43C2D">
      <w:pPr>
        <w:numPr>
          <w:ilvl w:val="0"/>
          <w:numId w:val="17"/>
        </w:numPr>
        <w:suppressAutoHyphens/>
        <w:spacing w:after="0" w:line="240" w:lineRule="auto"/>
        <w:ind w:left="284" w:hanging="284"/>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przypadku, o którym mowa w ust. 5 Zamawiający obciąży wykonawcę poniesionymi kosztami napraw.</w:t>
      </w:r>
    </w:p>
    <w:p w:rsidR="00A43C2D" w:rsidRPr="00A43C2D" w:rsidRDefault="00A43C2D" w:rsidP="00A43C2D">
      <w:pPr>
        <w:widowControl w:val="0"/>
        <w:suppressAutoHyphens/>
        <w:autoSpaceDE w:val="0"/>
        <w:spacing w:after="0" w:line="240" w:lineRule="auto"/>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IX ODSTĄPIENIE OD UMOWY</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22</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widowControl w:val="0"/>
        <w:numPr>
          <w:ilvl w:val="0"/>
          <w:numId w:val="27"/>
        </w:numPr>
        <w:suppressAutoHyphens/>
        <w:autoSpaceDE w:val="0"/>
        <w:spacing w:after="0" w:line="240" w:lineRule="auto"/>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Zamawiającemu przysługuje prawo odstąpienia od umowy w przypadku zaistnienia którekolwiek z poniższych zdarzeń:</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xml:space="preserve">złożenia wniosku o ogłoszenie upadłości Wykonawcy; </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rozwiązania lub likwidacji Wykonawcy;</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wydania sądowego nakazu zajęcia majątku Wykonawcy;</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gdy Wykonawca nie wykonuje robót zgodnie z umową lub nienależycie wykonuje swoje zobowiązania umowne;</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przypadku opóźnienia Wykonawcy w odbiorze terenu robot wynoszącego co najmniej 10 dni roboczych;</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w przypadku niepodjęcia przez Wykonawcę robót przez okres co najmniej 10 dni roboczych od daty wprowadzenia na teren budowy;</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w przypadku przerwy w robotach przez okres dłuższy niż 10 dni roboczych z przyczyn leżących po stronie Wykonawcy;</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 xml:space="preserve"> </w:t>
      </w:r>
      <w:r w:rsidRPr="00A43C2D">
        <w:rPr>
          <w:rFonts w:ascii="Times New Roman" w:eastAsia="Times New Roman" w:hAnsi="Times New Roman" w:cs="Times New Roman"/>
          <w:lang w:eastAsia="ar-SA"/>
        </w:rPr>
        <w:t>jeżeli realizacja umowy nie leży w interesie publicznym, czego nie można było przewidzieć w chwili zawarcia umowy;</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nie zgłoszenie Inspektorowi Nadzoru do odbioru robót zanikających.</w:t>
      </w:r>
    </w:p>
    <w:p w:rsidR="00A43C2D" w:rsidRPr="00A43C2D" w:rsidRDefault="00A43C2D" w:rsidP="00A43C2D">
      <w:pPr>
        <w:widowControl w:val="0"/>
        <w:numPr>
          <w:ilvl w:val="0"/>
          <w:numId w:val="18"/>
        </w:numPr>
        <w:suppressAutoHyphens/>
        <w:autoSpaceDE w:val="0"/>
        <w:spacing w:after="0" w:line="240" w:lineRule="auto"/>
        <w:ind w:left="709" w:hanging="425"/>
        <w:contextualSpacing/>
        <w:jc w:val="both"/>
        <w:rPr>
          <w:rFonts w:ascii="Times New Roman" w:eastAsia="Times New Roman" w:hAnsi="Times New Roman" w:cs="Times New Roman"/>
          <w:lang w:eastAsia="ar-SA"/>
        </w:rPr>
      </w:pPr>
      <w:r w:rsidRPr="00A43C2D">
        <w:rPr>
          <w:rFonts w:ascii="Times New Roman" w:eastAsia="StarSymbol" w:hAnsi="Times New Roman" w:cs="Times New Roman"/>
          <w:lang w:eastAsia="ar-SA"/>
        </w:rPr>
        <w:t>Zlecenia wykonania jakichkolwiek prac objętych przedmiotem niniejszej umowy Podwykonawcom wbrew ustaleniom wskazanym w § 4.</w:t>
      </w:r>
    </w:p>
    <w:p w:rsidR="00A43C2D" w:rsidRPr="00A43C2D" w:rsidRDefault="00A43C2D" w:rsidP="00A43C2D">
      <w:pPr>
        <w:widowControl w:val="0"/>
        <w:numPr>
          <w:ilvl w:val="0"/>
          <w:numId w:val="27"/>
        </w:numPr>
        <w:suppressAutoHyphens/>
        <w:autoSpaceDE w:val="0"/>
        <w:spacing w:after="0" w:line="240" w:lineRule="auto"/>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Odstąpienie od umowy przez Zamawiającego na podstawie którejkolwiek z przyczyn wskazanych w ust. 1, z wyjątkiem przypadku gdy realizacja umowy nie leży w interesie publicznym, uznawane będzie za odstąpienia z przyczyn zależnych od Wykonawcy.</w:t>
      </w:r>
    </w:p>
    <w:p w:rsidR="00A43C2D" w:rsidRPr="00A43C2D" w:rsidRDefault="00A43C2D" w:rsidP="00A43C2D">
      <w:pPr>
        <w:widowControl w:val="0"/>
        <w:numPr>
          <w:ilvl w:val="0"/>
          <w:numId w:val="27"/>
        </w:numPr>
        <w:suppressAutoHyphens/>
        <w:autoSpaceDE w:val="0"/>
        <w:spacing w:after="0" w:line="240" w:lineRule="auto"/>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A43C2D" w:rsidRPr="00A43C2D" w:rsidRDefault="00A43C2D" w:rsidP="00A43C2D">
      <w:pPr>
        <w:widowControl w:val="0"/>
        <w:suppressAutoHyphens/>
        <w:autoSpaceDE w:val="0"/>
        <w:spacing w:after="0" w:line="240" w:lineRule="auto"/>
        <w:ind w:left="360"/>
        <w:jc w:val="both"/>
        <w:rPr>
          <w:rFonts w:ascii="Times New Roman" w:eastAsia="Times New Roman" w:hAnsi="Times New Roman" w:cs="Times New Roman"/>
          <w:lang w:eastAsia="pl-PL"/>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 23</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pl-PL"/>
        </w:rPr>
      </w:pPr>
    </w:p>
    <w:p w:rsidR="00A43C2D" w:rsidRPr="00A43C2D" w:rsidRDefault="00A43C2D" w:rsidP="00A43C2D">
      <w:pPr>
        <w:widowControl w:val="0"/>
        <w:numPr>
          <w:ilvl w:val="0"/>
          <w:numId w:val="19"/>
        </w:numPr>
        <w:suppressAutoHyphens/>
        <w:autoSpaceDE w:val="0"/>
        <w:spacing w:after="0" w:line="240" w:lineRule="auto"/>
        <w:ind w:left="284" w:hanging="284"/>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 xml:space="preserve">Odstąpienie od umowy powinno nastąpić, pod rygorem nieważności, w formie pisemnego oświadczenia wraz z uzasadnieniem. </w:t>
      </w:r>
    </w:p>
    <w:p w:rsidR="00A43C2D" w:rsidRPr="00A43C2D" w:rsidRDefault="00A43C2D" w:rsidP="00A43C2D">
      <w:pPr>
        <w:widowControl w:val="0"/>
        <w:numPr>
          <w:ilvl w:val="0"/>
          <w:numId w:val="19"/>
        </w:numPr>
        <w:suppressAutoHyphens/>
        <w:autoSpaceDE w:val="0"/>
        <w:spacing w:after="0" w:line="240" w:lineRule="auto"/>
        <w:ind w:left="284" w:hanging="284"/>
        <w:jc w:val="both"/>
        <w:rPr>
          <w:rFonts w:ascii="Times New Roman" w:eastAsia="Times New Roman" w:hAnsi="Times New Roman" w:cs="Times New Roman"/>
          <w:lang w:eastAsia="pl-PL"/>
        </w:rPr>
      </w:pPr>
      <w:r w:rsidRPr="00A43C2D">
        <w:rPr>
          <w:rFonts w:ascii="Times New Roman" w:eastAsia="Times New Roman" w:hAnsi="Times New Roman" w:cs="Times New Roman"/>
          <w:lang w:eastAsia="pl-PL"/>
        </w:rPr>
        <w:t>W przypadkach określonych w § 22 ust. 1 Zamawiający może odstąpić od umowy w terminie 30 dni od powzięcia wiadomości o danej okoliczności uzasadniającej odstąpienie.</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24</w:t>
      </w:r>
    </w:p>
    <w:p w:rsidR="00A43C2D" w:rsidRPr="00A43C2D" w:rsidRDefault="00A43C2D" w:rsidP="00A43C2D">
      <w:pPr>
        <w:suppressAutoHyphens/>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contextualSpacing/>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przypadku odstąpienia od umowy przez którąkolwiek ze Stron Wykonawca może żądać wyłącznie wynagrodzenia należnego z tytułu faktycznie wykonanych robót.</w:t>
      </w:r>
    </w:p>
    <w:p w:rsidR="00A43C2D" w:rsidRPr="00A43C2D" w:rsidRDefault="00A43C2D" w:rsidP="00A43C2D">
      <w:pPr>
        <w:widowControl w:val="0"/>
        <w:tabs>
          <w:tab w:val="left" w:pos="5640"/>
        </w:tabs>
        <w:suppressAutoHyphens/>
        <w:autoSpaceDE w:val="0"/>
        <w:spacing w:after="0" w:line="240" w:lineRule="auto"/>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ab/>
      </w:r>
    </w:p>
    <w:p w:rsidR="00A43C2D" w:rsidRPr="00A43C2D" w:rsidRDefault="00A43C2D" w:rsidP="00A43C2D">
      <w:pPr>
        <w:widowControl w:val="0"/>
        <w:tabs>
          <w:tab w:val="left" w:pos="5640"/>
        </w:tabs>
        <w:suppressAutoHyphens/>
        <w:autoSpaceDE w:val="0"/>
        <w:spacing w:after="0" w:line="240" w:lineRule="auto"/>
        <w:rPr>
          <w:rFonts w:ascii="Times New Roman" w:eastAsia="Times New Roman" w:hAnsi="Times New Roman" w:cs="Times New Roman"/>
          <w:b/>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b/>
          <w:lang w:eastAsia="ar-SA"/>
        </w:rPr>
      </w:pPr>
      <w:r w:rsidRPr="00A43C2D">
        <w:rPr>
          <w:rFonts w:ascii="Times New Roman" w:eastAsia="Times New Roman" w:hAnsi="Times New Roman" w:cs="Times New Roman"/>
          <w:b/>
          <w:lang w:eastAsia="ar-SA"/>
        </w:rPr>
        <w:t>X POSTANOWIENIA KOŃCOWE</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25</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suppressAutoHyphens/>
        <w:spacing w:after="0" w:line="240" w:lineRule="auto"/>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rsidR="00A43C2D" w:rsidRPr="00A43C2D" w:rsidRDefault="00A43C2D" w:rsidP="00A43C2D">
      <w:pPr>
        <w:widowControl w:val="0"/>
        <w:suppressAutoHyphens/>
        <w:autoSpaceDE w:val="0"/>
        <w:spacing w:after="0" w:line="240" w:lineRule="auto"/>
        <w:rPr>
          <w:rFonts w:ascii="Times New Roman" w:eastAsia="Times New Roman" w:hAnsi="Times New Roman" w:cs="Times New Roman"/>
          <w:lang w:eastAsia="ar-SA"/>
        </w:rPr>
      </w:pP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 26</w:t>
      </w:r>
    </w:p>
    <w:p w:rsidR="00A43C2D" w:rsidRPr="00A43C2D" w:rsidRDefault="00A43C2D" w:rsidP="00A43C2D">
      <w:pPr>
        <w:widowControl w:val="0"/>
        <w:suppressAutoHyphens/>
        <w:autoSpaceDE w:val="0"/>
        <w:spacing w:after="0" w:line="240" w:lineRule="auto"/>
        <w:jc w:val="center"/>
        <w:rPr>
          <w:rFonts w:ascii="Times New Roman" w:eastAsia="Times New Roman" w:hAnsi="Times New Roman" w:cs="Times New Roman"/>
          <w:lang w:eastAsia="ar-SA"/>
        </w:rPr>
      </w:pPr>
    </w:p>
    <w:p w:rsidR="00A43C2D" w:rsidRPr="00A43C2D" w:rsidRDefault="00A43C2D" w:rsidP="00A43C2D">
      <w:pPr>
        <w:numPr>
          <w:ilvl w:val="0"/>
          <w:numId w:val="20"/>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Times New Roman" w:hAnsi="Times New Roman" w:cs="Times New Roman"/>
          <w:iCs/>
          <w:lang w:eastAsia="ar-SA"/>
        </w:rPr>
        <w:t>Wszelkie zmiany niniejszej umowy nastąpić mogą jedynie w formie pisemnej pod rygorem nieważności, na podstawie aneksu podpisanego przez każdą ze stron.</w:t>
      </w:r>
      <w:r w:rsidRPr="00A43C2D">
        <w:rPr>
          <w:rFonts w:ascii="Times New Roman" w:eastAsia="StarSymbol" w:hAnsi="Times New Roman" w:cs="Times New Roman"/>
          <w:lang w:eastAsia="ar-SA"/>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43C2D" w:rsidRPr="00A43C2D" w:rsidRDefault="00A43C2D" w:rsidP="00A43C2D">
      <w:pPr>
        <w:numPr>
          <w:ilvl w:val="0"/>
          <w:numId w:val="20"/>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Roboty dodatkowe, zamienne lub uzupełniające,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A43C2D" w:rsidRPr="00A43C2D" w:rsidRDefault="00A43C2D" w:rsidP="00A43C2D">
      <w:pPr>
        <w:numPr>
          <w:ilvl w:val="0"/>
          <w:numId w:val="20"/>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StarSymbol" w:hAnsi="Times New Roman" w:cs="Times New Roman"/>
          <w:lang w:eastAsia="ar-SA"/>
        </w:rPr>
        <w:t>Dniami roboczymi w rozumieniu niniejszej umowy są dni od poniedziałku do piątku z wyłączeniem dni ustawowo wolnych na terytorium Rzeczypospolitej Polskiej.</w:t>
      </w:r>
    </w:p>
    <w:p w:rsidR="00A43C2D" w:rsidRPr="00A43C2D" w:rsidRDefault="00A43C2D" w:rsidP="00A43C2D">
      <w:pPr>
        <w:numPr>
          <w:ilvl w:val="0"/>
          <w:numId w:val="20"/>
        </w:numPr>
        <w:suppressAutoHyphens/>
        <w:spacing w:after="0" w:line="240" w:lineRule="auto"/>
        <w:ind w:left="284" w:hanging="284"/>
        <w:jc w:val="both"/>
        <w:rPr>
          <w:rFonts w:ascii="Times New Roman" w:eastAsia="Times New Roman" w:hAnsi="Times New Roman" w:cs="Times New Roman"/>
          <w:lang w:eastAsia="ar-SA"/>
        </w:rPr>
      </w:pPr>
      <w:r w:rsidRPr="00A43C2D">
        <w:rPr>
          <w:rFonts w:ascii="Times New Roman" w:eastAsia="Times New Roman" w:hAnsi="Times New Roman" w:cs="Times New Roman"/>
          <w:lang w:eastAsia="ar-SA"/>
        </w:rPr>
        <w:t>Wykonawca</w:t>
      </w:r>
      <w:r w:rsidRPr="00A43C2D">
        <w:rPr>
          <w:rFonts w:ascii="Times New Roman" w:eastAsia="Calibri" w:hAnsi="Times New Roman" w:cs="Times New Roman"/>
          <w:b/>
          <w:lang w:eastAsia="ar-SA"/>
        </w:rPr>
        <w:t xml:space="preserve"> </w:t>
      </w:r>
      <w:r w:rsidRPr="00A43C2D">
        <w:rPr>
          <w:rFonts w:ascii="Times New Roman" w:eastAsia="Calibri" w:hAnsi="Times New Roman" w:cs="Times New Roman"/>
          <w:lang w:eastAsia="ar-SA"/>
        </w:rPr>
        <w:t xml:space="preserve">nie może przenosić wierzytelności przysługujących mu wobec </w:t>
      </w:r>
      <w:r w:rsidRPr="00A43C2D">
        <w:rPr>
          <w:rFonts w:ascii="Times New Roman" w:eastAsia="Times New Roman" w:hAnsi="Times New Roman" w:cs="Times New Roman"/>
          <w:lang w:eastAsia="ar-SA"/>
        </w:rPr>
        <w:t xml:space="preserve">Zamawiającego </w:t>
      </w:r>
      <w:r w:rsidRPr="00A43C2D">
        <w:rPr>
          <w:rFonts w:ascii="Times New Roman" w:eastAsia="Calibri" w:hAnsi="Times New Roman" w:cs="Times New Roman"/>
          <w:lang w:eastAsia="ar-SA"/>
        </w:rPr>
        <w:t xml:space="preserve">na osoby trzecie bez uzyskania uprzedniej, pisemnej zgody </w:t>
      </w:r>
      <w:r w:rsidRPr="00A43C2D">
        <w:rPr>
          <w:rFonts w:ascii="Times New Roman" w:eastAsia="Times New Roman" w:hAnsi="Times New Roman" w:cs="Times New Roman"/>
          <w:lang w:eastAsia="ar-SA"/>
        </w:rPr>
        <w:t>Zamawiającego.</w:t>
      </w:r>
    </w:p>
    <w:p w:rsidR="00A43C2D" w:rsidRPr="00A43C2D" w:rsidRDefault="00A43C2D" w:rsidP="00A43C2D">
      <w:pPr>
        <w:numPr>
          <w:ilvl w:val="0"/>
          <w:numId w:val="20"/>
        </w:numPr>
        <w:suppressAutoHyphens/>
        <w:spacing w:after="0" w:line="240" w:lineRule="auto"/>
        <w:ind w:left="284" w:hanging="284"/>
        <w:contextualSpacing/>
        <w:jc w:val="both"/>
        <w:rPr>
          <w:rFonts w:ascii="Times New Roman" w:eastAsia="Times New Roman" w:hAnsi="Times New Roman" w:cs="Times New Roman"/>
          <w:iCs/>
          <w:lang w:eastAsia="ar-SA"/>
        </w:rPr>
      </w:pPr>
      <w:r w:rsidRPr="00A43C2D">
        <w:rPr>
          <w:rFonts w:ascii="Times New Roman" w:eastAsia="Times New Roman" w:hAnsi="Times New Roman" w:cs="Times New Roman"/>
          <w:iCs/>
          <w:lang w:eastAsia="ar-SA"/>
        </w:rPr>
        <w:t>W sprawach nieuregulowanych w niniejszej umowie mają zastosowanie właściwe przepisy prawa.</w:t>
      </w:r>
    </w:p>
    <w:p w:rsidR="00A43C2D" w:rsidRPr="00A43C2D" w:rsidRDefault="00A43C2D" w:rsidP="00A43C2D">
      <w:pPr>
        <w:numPr>
          <w:ilvl w:val="0"/>
          <w:numId w:val="20"/>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Times New Roman" w:hAnsi="Times New Roman" w:cs="Times New Roman"/>
          <w:iCs/>
          <w:lang w:eastAsia="ar-SA"/>
        </w:rPr>
        <w:t>Ewentualne spory mogące wyniknąć między stronami rozstrzygać będzie sąd właściwy miejscowo dla siedziby Zamawiającego.</w:t>
      </w:r>
    </w:p>
    <w:p w:rsidR="00A43C2D" w:rsidRPr="00A43C2D" w:rsidRDefault="00A43C2D" w:rsidP="00A43C2D">
      <w:pPr>
        <w:numPr>
          <w:ilvl w:val="0"/>
          <w:numId w:val="20"/>
        </w:numPr>
        <w:suppressAutoHyphens/>
        <w:spacing w:after="0" w:line="240" w:lineRule="auto"/>
        <w:ind w:left="284" w:hanging="284"/>
        <w:contextualSpacing/>
        <w:jc w:val="both"/>
        <w:rPr>
          <w:rFonts w:ascii="Times New Roman" w:eastAsia="StarSymbol" w:hAnsi="Times New Roman" w:cs="Times New Roman"/>
          <w:lang w:eastAsia="ar-SA"/>
        </w:rPr>
      </w:pPr>
      <w:r w:rsidRPr="00A43C2D">
        <w:rPr>
          <w:rFonts w:ascii="Times New Roman" w:eastAsia="Times New Roman" w:hAnsi="Times New Roman" w:cs="Times New Roman"/>
          <w:iCs/>
          <w:lang w:eastAsia="ar-SA"/>
        </w:rPr>
        <w:t>Niniejsza umowa zastała sporządzona w trzech jednakowych egzemplarzach, z czego dwa egzemplarze przeznaczane są dla Zamawiającego, a jeden dla Wykonawcy.</w:t>
      </w:r>
    </w:p>
    <w:p w:rsidR="00C44A69" w:rsidRDefault="00C44A69"/>
    <w:sectPr w:rsidR="00C44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7D"/>
    <w:multiLevelType w:val="hybridMultilevel"/>
    <w:tmpl w:val="8758C0AE"/>
    <w:lvl w:ilvl="0" w:tplc="3F54EFCE">
      <w:start w:val="1"/>
      <w:numFmt w:val="decimal"/>
      <w:lvlText w:val="%1."/>
      <w:lvlJc w:val="left"/>
      <w:pPr>
        <w:ind w:left="1305"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F2958"/>
    <w:multiLevelType w:val="hybridMultilevel"/>
    <w:tmpl w:val="8D9C3782"/>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E6180"/>
    <w:multiLevelType w:val="hybridMultilevel"/>
    <w:tmpl w:val="82F45D38"/>
    <w:lvl w:ilvl="0" w:tplc="9552018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85192"/>
    <w:multiLevelType w:val="hybridMultilevel"/>
    <w:tmpl w:val="7C14763A"/>
    <w:lvl w:ilvl="0" w:tplc="3F54EFCE">
      <w:start w:val="1"/>
      <w:numFmt w:val="decimal"/>
      <w:lvlText w:val="%1."/>
      <w:lvlJc w:val="left"/>
      <w:pPr>
        <w:ind w:left="720" w:hanging="360"/>
      </w:pPr>
      <w:rPr>
        <w:rFonts w:hint="default"/>
        <w:color w:val="auto"/>
      </w:rPr>
    </w:lvl>
    <w:lvl w:ilvl="1" w:tplc="3F54EFC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51A09"/>
    <w:multiLevelType w:val="hybridMultilevel"/>
    <w:tmpl w:val="EF5885CA"/>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BD54D7"/>
    <w:multiLevelType w:val="hybridMultilevel"/>
    <w:tmpl w:val="F252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42283D6F"/>
    <w:multiLevelType w:val="hybridMultilevel"/>
    <w:tmpl w:val="36E8D0BC"/>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95A30"/>
    <w:multiLevelType w:val="hybridMultilevel"/>
    <w:tmpl w:val="6608A8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46E219EF"/>
    <w:multiLevelType w:val="hybridMultilevel"/>
    <w:tmpl w:val="7112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155040"/>
    <w:multiLevelType w:val="hybridMultilevel"/>
    <w:tmpl w:val="AA865AA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B49AC"/>
    <w:multiLevelType w:val="hybridMultilevel"/>
    <w:tmpl w:val="CE32D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415015"/>
    <w:multiLevelType w:val="hybridMultilevel"/>
    <w:tmpl w:val="DA56D202"/>
    <w:lvl w:ilvl="0" w:tplc="43DA94B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F9523C"/>
    <w:multiLevelType w:val="hybridMultilevel"/>
    <w:tmpl w:val="063C7BB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3">
    <w:nsid w:val="72A16D2C"/>
    <w:multiLevelType w:val="hybridMultilevel"/>
    <w:tmpl w:val="E0024F5C"/>
    <w:lvl w:ilvl="0" w:tplc="2A905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35B38"/>
    <w:multiLevelType w:val="hybridMultilevel"/>
    <w:tmpl w:val="62281786"/>
    <w:lvl w:ilvl="0" w:tplc="E5D4A45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0B3B85"/>
    <w:multiLevelType w:val="hybridMultilevel"/>
    <w:tmpl w:val="7AACB7C2"/>
    <w:lvl w:ilvl="0" w:tplc="0F06C456">
      <w:start w:val="1"/>
      <w:numFmt w:val="decimal"/>
      <w:lvlText w:val="%1."/>
      <w:lvlJc w:val="left"/>
      <w:pPr>
        <w:ind w:left="1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6B193E"/>
    <w:multiLevelType w:val="hybridMultilevel"/>
    <w:tmpl w:val="5396128C"/>
    <w:lvl w:ilvl="0" w:tplc="3F54E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22"/>
  </w:num>
  <w:num w:numId="5">
    <w:abstractNumId w:val="3"/>
  </w:num>
  <w:num w:numId="6">
    <w:abstractNumId w:val="6"/>
  </w:num>
  <w:num w:numId="7">
    <w:abstractNumId w:val="9"/>
  </w:num>
  <w:num w:numId="8">
    <w:abstractNumId w:val="16"/>
  </w:num>
  <w:num w:numId="9">
    <w:abstractNumId w:val="12"/>
  </w:num>
  <w:num w:numId="10">
    <w:abstractNumId w:val="18"/>
  </w:num>
  <w:num w:numId="11">
    <w:abstractNumId w:val="5"/>
  </w:num>
  <w:num w:numId="12">
    <w:abstractNumId w:val="14"/>
  </w:num>
  <w:num w:numId="13">
    <w:abstractNumId w:val="0"/>
  </w:num>
  <w:num w:numId="14">
    <w:abstractNumId w:val="26"/>
  </w:num>
  <w:num w:numId="15">
    <w:abstractNumId w:val="23"/>
  </w:num>
  <w:num w:numId="16">
    <w:abstractNumId w:val="25"/>
  </w:num>
  <w:num w:numId="17">
    <w:abstractNumId w:val="27"/>
  </w:num>
  <w:num w:numId="18">
    <w:abstractNumId w:val="2"/>
  </w:num>
  <w:num w:numId="19">
    <w:abstractNumId w:val="17"/>
  </w:num>
  <w:num w:numId="20">
    <w:abstractNumId w:val="21"/>
  </w:num>
  <w:num w:numId="21">
    <w:abstractNumId w:val="8"/>
  </w:num>
  <w:num w:numId="22">
    <w:abstractNumId w:val="20"/>
  </w:num>
  <w:num w:numId="23">
    <w:abstractNumId w:val="1"/>
  </w:num>
  <w:num w:numId="24">
    <w:abstractNumId w:val="15"/>
  </w:num>
  <w:num w:numId="25">
    <w:abstractNumId w:val="13"/>
  </w:num>
  <w:num w:numId="26">
    <w:abstractNumId w:val="7"/>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2D"/>
    <w:rsid w:val="00A43C2D"/>
    <w:rsid w:val="00C44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3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3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A38A-5EB6-404F-A40A-B799EAD6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3791</Words>
  <Characters>22748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cp:lastPrinted>2015-04-29T09:33:00Z</cp:lastPrinted>
  <dcterms:created xsi:type="dcterms:W3CDTF">2015-04-29T09:29:00Z</dcterms:created>
  <dcterms:modified xsi:type="dcterms:W3CDTF">2015-04-29T09:33:00Z</dcterms:modified>
</cp:coreProperties>
</file>